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B7A" w:rsidRDefault="00C97B7A" w:rsidP="00C97B7A">
      <w:pPr>
        <w:widowControl/>
        <w:shd w:val="clear" w:color="auto" w:fill="FFFFFF"/>
        <w:spacing w:before="99" w:after="99" w:line="391" w:lineRule="atLeast"/>
        <w:ind w:left="197" w:right="197"/>
        <w:jc w:val="center"/>
        <w:outlineLvl w:val="0"/>
        <w:rPr>
          <w:rFonts w:ascii="微软雅黑" w:eastAsia="微软雅黑" w:hAnsi="微软雅黑" w:cs="宋体" w:hint="eastAsia"/>
          <w:color w:val="333333"/>
          <w:kern w:val="36"/>
          <w:sz w:val="22"/>
        </w:rPr>
      </w:pPr>
      <w:r w:rsidRPr="00C97B7A">
        <w:rPr>
          <w:rFonts w:ascii="微软雅黑" w:eastAsia="微软雅黑" w:hAnsi="微软雅黑" w:cs="宋体" w:hint="eastAsia"/>
          <w:color w:val="333333"/>
          <w:kern w:val="36"/>
          <w:sz w:val="22"/>
        </w:rPr>
        <w:t>国家创新驱动发展战略纲要</w:t>
      </w:r>
    </w:p>
    <w:p w:rsidR="00C97B7A" w:rsidRPr="00C97B7A" w:rsidRDefault="00C97B7A" w:rsidP="00C97B7A">
      <w:pPr>
        <w:widowControl/>
        <w:shd w:val="clear" w:color="auto" w:fill="FFFFFF"/>
        <w:spacing w:before="99" w:after="99" w:line="391" w:lineRule="atLeast"/>
        <w:ind w:left="197" w:right="197"/>
        <w:jc w:val="center"/>
        <w:outlineLvl w:val="0"/>
        <w:rPr>
          <w:rFonts w:ascii="微软雅黑" w:eastAsia="微软雅黑" w:hAnsi="微软雅黑" w:cs="宋体"/>
          <w:color w:val="333333"/>
          <w:kern w:val="36"/>
          <w:sz w:val="22"/>
        </w:rPr>
      </w:pPr>
      <w:r w:rsidRPr="00C97B7A">
        <w:rPr>
          <w:rFonts w:ascii="微软雅黑" w:eastAsia="微软雅黑" w:hAnsi="微软雅黑" w:cs="宋体" w:hint="eastAsia"/>
          <w:color w:val="333333"/>
          <w:kern w:val="36"/>
          <w:sz w:val="22"/>
        </w:rPr>
        <w:t>中共中央 国务院印发《国家创新驱动发展战略纲要》</w:t>
      </w:r>
    </w:p>
    <w:p w:rsidR="00C97B7A" w:rsidRDefault="00C97B7A" w:rsidP="00C97B7A">
      <w:pPr>
        <w:pStyle w:val="a3"/>
        <w:shd w:val="clear" w:color="auto" w:fill="FFFFFF"/>
        <w:spacing w:before="99" w:beforeAutospacing="0" w:after="99" w:afterAutospacing="0" w:line="262" w:lineRule="atLeast"/>
        <w:rPr>
          <w:color w:val="333333"/>
          <w:sz w:val="14"/>
          <w:szCs w:val="14"/>
        </w:rPr>
      </w:pPr>
      <w:r>
        <w:rPr>
          <w:rFonts w:hint="eastAsia"/>
          <w:color w:val="333333"/>
          <w:sz w:val="14"/>
          <w:szCs w:val="14"/>
        </w:rPr>
        <w:t>近日，中共中央、国务院印发了《国家创新驱动发展战略纲要》，并发出通知，要求各地区各部门结合实际认真贯彻执行。</w:t>
      </w:r>
    </w:p>
    <w:p w:rsidR="00C97B7A" w:rsidRDefault="00C97B7A" w:rsidP="00C97B7A">
      <w:pPr>
        <w:pStyle w:val="a3"/>
        <w:shd w:val="clear" w:color="auto" w:fill="FFFFFF"/>
        <w:spacing w:before="99" w:beforeAutospacing="0" w:after="99" w:afterAutospacing="0" w:line="262" w:lineRule="atLeast"/>
        <w:rPr>
          <w:rFonts w:hint="eastAsia"/>
          <w:color w:val="333333"/>
          <w:sz w:val="14"/>
          <w:szCs w:val="14"/>
        </w:rPr>
      </w:pPr>
      <w:r>
        <w:rPr>
          <w:rFonts w:hint="eastAsia"/>
          <w:color w:val="333333"/>
          <w:sz w:val="14"/>
          <w:szCs w:val="14"/>
        </w:rPr>
        <w:t xml:space="preserve">　　《国家创新驱动发展战略纲要》主要内容如下。</w:t>
      </w:r>
    </w:p>
    <w:p w:rsidR="00C97B7A" w:rsidRDefault="00C97B7A" w:rsidP="00C97B7A">
      <w:pPr>
        <w:pStyle w:val="a3"/>
        <w:shd w:val="clear" w:color="auto" w:fill="FFFFFF"/>
        <w:spacing w:before="99" w:beforeAutospacing="0" w:after="99" w:afterAutospacing="0" w:line="262" w:lineRule="atLeast"/>
        <w:rPr>
          <w:rFonts w:hint="eastAsia"/>
          <w:color w:val="333333"/>
          <w:sz w:val="14"/>
          <w:szCs w:val="14"/>
        </w:rPr>
      </w:pPr>
      <w:r>
        <w:rPr>
          <w:rFonts w:hint="eastAsia"/>
          <w:color w:val="333333"/>
          <w:sz w:val="14"/>
          <w:szCs w:val="14"/>
        </w:rPr>
        <w:t xml:space="preserve">　　党的十八大提出实施创新驱动发展战略，强调科技创新是提高社会生产力和综合国力的战略支撑，必须摆在国家发展全局的核心位置。这是中央在新的发展阶段确立的立足全局、面向全球、聚焦关键、带动整体的国家重大发展战略。为加快实施这一战略，特制定本纲要。</w:t>
      </w:r>
    </w:p>
    <w:p w:rsidR="00C97B7A" w:rsidRDefault="00C97B7A" w:rsidP="00C97B7A">
      <w:pPr>
        <w:pStyle w:val="a3"/>
        <w:shd w:val="clear" w:color="auto" w:fill="FFFFFF"/>
        <w:spacing w:before="99" w:beforeAutospacing="0" w:after="99" w:afterAutospacing="0" w:line="262" w:lineRule="atLeast"/>
        <w:rPr>
          <w:rFonts w:hint="eastAsia"/>
          <w:color w:val="333333"/>
          <w:sz w:val="14"/>
          <w:szCs w:val="14"/>
        </w:rPr>
      </w:pPr>
      <w:r>
        <w:rPr>
          <w:rFonts w:hint="eastAsia"/>
          <w:color w:val="333333"/>
          <w:sz w:val="14"/>
          <w:szCs w:val="14"/>
        </w:rPr>
        <w:t xml:space="preserve">　　</w:t>
      </w:r>
      <w:r>
        <w:rPr>
          <w:rStyle w:val="a4"/>
          <w:rFonts w:hint="eastAsia"/>
          <w:color w:val="333333"/>
          <w:sz w:val="14"/>
          <w:szCs w:val="14"/>
        </w:rPr>
        <w:t>一、战略背景</w:t>
      </w:r>
    </w:p>
    <w:p w:rsidR="00C97B7A" w:rsidRDefault="00C97B7A" w:rsidP="00C97B7A">
      <w:pPr>
        <w:pStyle w:val="a3"/>
        <w:shd w:val="clear" w:color="auto" w:fill="FFFFFF"/>
        <w:spacing w:before="99" w:beforeAutospacing="0" w:after="99" w:afterAutospacing="0" w:line="262" w:lineRule="atLeast"/>
        <w:rPr>
          <w:rFonts w:hint="eastAsia"/>
          <w:color w:val="333333"/>
          <w:sz w:val="14"/>
          <w:szCs w:val="14"/>
        </w:rPr>
      </w:pPr>
      <w:r>
        <w:rPr>
          <w:rFonts w:hint="eastAsia"/>
          <w:color w:val="333333"/>
          <w:sz w:val="14"/>
          <w:szCs w:val="14"/>
        </w:rPr>
        <w:t xml:space="preserve">　　创新驱动就是创新成为引领发展的第一动力，科技创新与制度创新、管理创新、商业模式创新、业</w:t>
      </w:r>
      <w:proofErr w:type="gramStart"/>
      <w:r>
        <w:rPr>
          <w:rFonts w:hint="eastAsia"/>
          <w:color w:val="333333"/>
          <w:sz w:val="14"/>
          <w:szCs w:val="14"/>
        </w:rPr>
        <w:t>态创新</w:t>
      </w:r>
      <w:proofErr w:type="gramEnd"/>
      <w:r>
        <w:rPr>
          <w:rFonts w:hint="eastAsia"/>
          <w:color w:val="333333"/>
          <w:sz w:val="14"/>
          <w:szCs w:val="14"/>
        </w:rPr>
        <w:t>和文化创新相结合，推动发展方式向依靠持续的知识积累、技术进步和劳动力素质提升转变，促进经济向形态更高级、分工更精细、结构更合理的阶段演进。</w:t>
      </w:r>
    </w:p>
    <w:p w:rsidR="00C97B7A" w:rsidRDefault="00C97B7A" w:rsidP="00C97B7A">
      <w:pPr>
        <w:pStyle w:val="a3"/>
        <w:shd w:val="clear" w:color="auto" w:fill="FFFFFF"/>
        <w:spacing w:before="99" w:beforeAutospacing="0" w:after="99" w:afterAutospacing="0" w:line="262" w:lineRule="atLeast"/>
        <w:rPr>
          <w:rFonts w:hint="eastAsia"/>
          <w:color w:val="333333"/>
          <w:sz w:val="14"/>
          <w:szCs w:val="14"/>
        </w:rPr>
      </w:pPr>
      <w:r>
        <w:rPr>
          <w:rFonts w:hint="eastAsia"/>
          <w:color w:val="333333"/>
          <w:sz w:val="14"/>
          <w:szCs w:val="14"/>
        </w:rPr>
        <w:t xml:space="preserve">　　创新驱动是国家命运所系。国家力量的核心支撑是科技创新能力。创新强则国运昌，创新弱则国运</w:t>
      </w:r>
      <w:proofErr w:type="gramStart"/>
      <w:r>
        <w:rPr>
          <w:rFonts w:hint="eastAsia"/>
          <w:color w:val="333333"/>
          <w:sz w:val="14"/>
          <w:szCs w:val="14"/>
        </w:rPr>
        <w:t>殆</w:t>
      </w:r>
      <w:proofErr w:type="gramEnd"/>
      <w:r>
        <w:rPr>
          <w:rFonts w:hint="eastAsia"/>
          <w:color w:val="333333"/>
          <w:sz w:val="14"/>
          <w:szCs w:val="14"/>
        </w:rPr>
        <w:t>。我国近代落后挨打的重要原因是与历次科技革命失之交臂，导致科技弱、国力弱。实现中华民族伟大复兴的中国梦，必须真正用好科学技术这个最高意义上的革命力量和有力杠杆。</w:t>
      </w:r>
    </w:p>
    <w:p w:rsidR="00C97B7A" w:rsidRDefault="00C97B7A" w:rsidP="00C97B7A">
      <w:pPr>
        <w:pStyle w:val="a3"/>
        <w:shd w:val="clear" w:color="auto" w:fill="FFFFFF"/>
        <w:spacing w:before="99" w:beforeAutospacing="0" w:after="99" w:afterAutospacing="0" w:line="262" w:lineRule="atLeast"/>
        <w:rPr>
          <w:rFonts w:hint="eastAsia"/>
          <w:color w:val="333333"/>
          <w:sz w:val="14"/>
          <w:szCs w:val="14"/>
        </w:rPr>
      </w:pPr>
      <w:r>
        <w:rPr>
          <w:rFonts w:hint="eastAsia"/>
          <w:color w:val="333333"/>
          <w:sz w:val="14"/>
          <w:szCs w:val="14"/>
        </w:rPr>
        <w:t xml:space="preserve">　　创新驱动是世界大势所趋。全球新一轮科技革命、产业变革和军事变革加速演进，科学探索从微观</w:t>
      </w:r>
      <w:proofErr w:type="gramStart"/>
      <w:r>
        <w:rPr>
          <w:rFonts w:hint="eastAsia"/>
          <w:color w:val="333333"/>
          <w:sz w:val="14"/>
          <w:szCs w:val="14"/>
        </w:rPr>
        <w:t>到宇观各个</w:t>
      </w:r>
      <w:proofErr w:type="gramEnd"/>
      <w:r>
        <w:rPr>
          <w:rFonts w:hint="eastAsia"/>
          <w:color w:val="333333"/>
          <w:sz w:val="14"/>
          <w:szCs w:val="14"/>
        </w:rPr>
        <w:t>尺度上向纵深拓展，以智能、绿色、泛在为特征的群体性技术革命将引发国际产业分工重大调整，颠覆性技术不断涌现，正在重塑世界竞争格局、改变国家力量对比，创新驱动成为许多国家谋求竞争优势的核心战略。我国既面临赶超跨越的难得历史机遇，也面临差距拉大的严峻挑战。唯有勇立世界科技创新潮头，才能赢得发展主动权，为人类文明进步</w:t>
      </w:r>
      <w:proofErr w:type="gramStart"/>
      <w:r>
        <w:rPr>
          <w:rFonts w:hint="eastAsia"/>
          <w:color w:val="333333"/>
          <w:sz w:val="14"/>
          <w:szCs w:val="14"/>
        </w:rPr>
        <w:t>作出</w:t>
      </w:r>
      <w:proofErr w:type="gramEnd"/>
      <w:r>
        <w:rPr>
          <w:rFonts w:hint="eastAsia"/>
          <w:color w:val="333333"/>
          <w:sz w:val="14"/>
          <w:szCs w:val="14"/>
        </w:rPr>
        <w:t>更大贡献。</w:t>
      </w:r>
    </w:p>
    <w:p w:rsidR="00C97B7A" w:rsidRDefault="00C97B7A" w:rsidP="00C97B7A">
      <w:pPr>
        <w:pStyle w:val="a3"/>
        <w:shd w:val="clear" w:color="auto" w:fill="FFFFFF"/>
        <w:spacing w:before="99" w:beforeAutospacing="0" w:after="99" w:afterAutospacing="0" w:line="262" w:lineRule="atLeast"/>
        <w:rPr>
          <w:rFonts w:hint="eastAsia"/>
          <w:color w:val="333333"/>
          <w:sz w:val="14"/>
          <w:szCs w:val="14"/>
        </w:rPr>
      </w:pPr>
      <w:r>
        <w:rPr>
          <w:rFonts w:hint="eastAsia"/>
          <w:color w:val="333333"/>
          <w:sz w:val="14"/>
          <w:szCs w:val="14"/>
        </w:rPr>
        <w:t xml:space="preserve">　　创新驱动是发展形势所迫。我国经济发展进入新常态，传统发展动力不断减弱，粗放型增长方式难以为继。必须依靠创新驱动打造发展新引擎，培育新的经济增长点，持续提升我国经济发展的质量和效益，开辟我国发展的新空间，实现经济保持中高速增长和产业迈向中高端水平“双目标”。</w:t>
      </w:r>
    </w:p>
    <w:p w:rsidR="00C97B7A" w:rsidRDefault="00C97B7A" w:rsidP="00C97B7A">
      <w:pPr>
        <w:pStyle w:val="a3"/>
        <w:shd w:val="clear" w:color="auto" w:fill="FFFFFF"/>
        <w:spacing w:before="99" w:beforeAutospacing="0" w:after="99" w:afterAutospacing="0" w:line="262" w:lineRule="atLeast"/>
        <w:rPr>
          <w:rFonts w:hint="eastAsia"/>
          <w:color w:val="333333"/>
          <w:sz w:val="14"/>
          <w:szCs w:val="14"/>
        </w:rPr>
      </w:pPr>
      <w:r>
        <w:rPr>
          <w:rFonts w:hint="eastAsia"/>
          <w:color w:val="333333"/>
          <w:sz w:val="14"/>
          <w:szCs w:val="14"/>
        </w:rPr>
        <w:t xml:space="preserve">　　当前，我国创新驱动发展已具备发力加速的基础。经过多年努力，科技发展正在进入由量的增长向质的提升的跃升期，科研体系日益完备，人才队伍不断壮大，科学、技术、工程、产业的自主创新能力快速提升。经济转型升级、民生持续改善和国防现代化建设对创新提出了巨大需求。庞大的市场规模、完备的产业体系、多样化的消费需求与互联网时代创新效率的提升相结合，为创新提供了广阔空间。中国特色社会主义制度能够有效结合集中力量办大事和市场配置资源的优势，为实现创新驱动发展提供了根本保障。</w:t>
      </w:r>
    </w:p>
    <w:p w:rsidR="00C97B7A" w:rsidRDefault="00C97B7A" w:rsidP="00C97B7A">
      <w:pPr>
        <w:pStyle w:val="a3"/>
        <w:shd w:val="clear" w:color="auto" w:fill="FFFFFF"/>
        <w:spacing w:before="99" w:beforeAutospacing="0" w:after="99" w:afterAutospacing="0" w:line="262" w:lineRule="atLeast"/>
        <w:rPr>
          <w:rFonts w:hint="eastAsia"/>
          <w:color w:val="333333"/>
          <w:sz w:val="14"/>
          <w:szCs w:val="14"/>
        </w:rPr>
      </w:pPr>
      <w:r>
        <w:rPr>
          <w:rFonts w:hint="eastAsia"/>
          <w:color w:val="333333"/>
          <w:sz w:val="14"/>
          <w:szCs w:val="14"/>
        </w:rPr>
        <w:t xml:space="preserve">　　同时也要看到，我国许多产业仍处于全球价值链的中低端，一些关键核心技术受制于人，发达国家在科学前沿和高技术领域仍然占据明显领先优势，我国支撑产业升级、引领未来发展的科学技术储备亟待加强。适应创新驱动的体制机制亟待建立健全，企业创新动力不足，创新体系整体效能不高，经济发展尚未真正转到依靠创新的轨道。科技人才队伍大而不强，领军人才和高技能人才缺乏，创新型企业家群体亟须发展壮大。激励创新的市场环境和社会氛围仍需进一步培育和优化。</w:t>
      </w:r>
    </w:p>
    <w:p w:rsidR="00C97B7A" w:rsidRDefault="00C97B7A" w:rsidP="00C97B7A">
      <w:pPr>
        <w:pStyle w:val="a3"/>
        <w:shd w:val="clear" w:color="auto" w:fill="FFFFFF"/>
        <w:spacing w:before="99" w:beforeAutospacing="0" w:after="99" w:afterAutospacing="0" w:line="262" w:lineRule="atLeast"/>
        <w:rPr>
          <w:rFonts w:hint="eastAsia"/>
          <w:color w:val="333333"/>
          <w:sz w:val="14"/>
          <w:szCs w:val="14"/>
        </w:rPr>
      </w:pPr>
      <w:r>
        <w:rPr>
          <w:rFonts w:hint="eastAsia"/>
          <w:color w:val="333333"/>
          <w:sz w:val="14"/>
          <w:szCs w:val="14"/>
        </w:rPr>
        <w:t xml:space="preserve">　　在我国加快推进社会主义现代化、实现“两个一百年”奋斗目标和中华民族伟大复兴中国梦的关键阶段，必须始终坚持抓创新就是抓发展、谋创新就是谋未来，让创新成为国家意志和全社会的共同行动，走出一条从人才强、科技强到产业强、经济强、国家强的发展新路径，为我国未来十几年乃至更长时间创造一个新的增长周期。</w:t>
      </w:r>
    </w:p>
    <w:p w:rsidR="00C97B7A" w:rsidRDefault="00C97B7A" w:rsidP="00C97B7A">
      <w:pPr>
        <w:pStyle w:val="a3"/>
        <w:shd w:val="clear" w:color="auto" w:fill="FFFFFF"/>
        <w:spacing w:before="99" w:beforeAutospacing="0" w:after="99" w:afterAutospacing="0" w:line="262" w:lineRule="atLeast"/>
        <w:rPr>
          <w:rFonts w:hint="eastAsia"/>
          <w:color w:val="333333"/>
          <w:sz w:val="14"/>
          <w:szCs w:val="14"/>
        </w:rPr>
      </w:pPr>
      <w:r>
        <w:rPr>
          <w:rFonts w:hint="eastAsia"/>
          <w:color w:val="333333"/>
          <w:sz w:val="14"/>
          <w:szCs w:val="14"/>
        </w:rPr>
        <w:t xml:space="preserve">　　</w:t>
      </w:r>
      <w:r>
        <w:rPr>
          <w:rStyle w:val="a4"/>
          <w:rFonts w:hint="eastAsia"/>
          <w:color w:val="333333"/>
          <w:sz w:val="14"/>
          <w:szCs w:val="14"/>
        </w:rPr>
        <w:t>二、战略要求</w:t>
      </w:r>
    </w:p>
    <w:p w:rsidR="00C97B7A" w:rsidRDefault="00C97B7A" w:rsidP="00C97B7A">
      <w:pPr>
        <w:pStyle w:val="a3"/>
        <w:shd w:val="clear" w:color="auto" w:fill="FFFFFF"/>
        <w:spacing w:before="99" w:beforeAutospacing="0" w:after="99" w:afterAutospacing="0" w:line="262" w:lineRule="atLeast"/>
        <w:rPr>
          <w:rFonts w:hint="eastAsia"/>
          <w:color w:val="333333"/>
          <w:sz w:val="14"/>
          <w:szCs w:val="14"/>
        </w:rPr>
      </w:pPr>
      <w:r>
        <w:rPr>
          <w:rFonts w:hint="eastAsia"/>
          <w:color w:val="333333"/>
          <w:sz w:val="14"/>
          <w:szCs w:val="14"/>
        </w:rPr>
        <w:t xml:space="preserve">　　（一）指导思想</w:t>
      </w:r>
    </w:p>
    <w:p w:rsidR="00C97B7A" w:rsidRDefault="00C97B7A" w:rsidP="00C97B7A">
      <w:pPr>
        <w:pStyle w:val="a3"/>
        <w:shd w:val="clear" w:color="auto" w:fill="FFFFFF"/>
        <w:spacing w:before="99" w:beforeAutospacing="0" w:after="99" w:afterAutospacing="0" w:line="262" w:lineRule="atLeast"/>
        <w:rPr>
          <w:rFonts w:hint="eastAsia"/>
          <w:color w:val="333333"/>
          <w:sz w:val="14"/>
          <w:szCs w:val="14"/>
        </w:rPr>
      </w:pPr>
      <w:r>
        <w:rPr>
          <w:rFonts w:hint="eastAsia"/>
          <w:color w:val="333333"/>
          <w:sz w:val="14"/>
          <w:szCs w:val="14"/>
        </w:rPr>
        <w:t xml:space="preserve">　　以邓小平理论、“三个代表”重要思想、科学发展观为指导，深入贯彻习近平总书记系列重要讲话精神，按照“四个全面”战略布局的要求，坚持走中国特色自主创新道路，解放思想、开放包容，把创新驱动发展作为国家的优先战略，以科技创新为核心带动全面创新，以体制机制改革激发创新活力，以高效率的创新体系支撑高水平的创新型国家建设，推动经济社会发展动力根本转换，为实现中华民族伟大复兴的中国梦提供强大动力。</w:t>
      </w:r>
    </w:p>
    <w:p w:rsidR="00C97B7A" w:rsidRDefault="00C97B7A" w:rsidP="00C97B7A">
      <w:pPr>
        <w:pStyle w:val="a3"/>
        <w:shd w:val="clear" w:color="auto" w:fill="FFFFFF"/>
        <w:spacing w:before="99" w:beforeAutospacing="0" w:after="99" w:afterAutospacing="0" w:line="262" w:lineRule="atLeast"/>
        <w:rPr>
          <w:rFonts w:hint="eastAsia"/>
          <w:color w:val="333333"/>
          <w:sz w:val="14"/>
          <w:szCs w:val="14"/>
        </w:rPr>
      </w:pPr>
      <w:r>
        <w:rPr>
          <w:rFonts w:hint="eastAsia"/>
          <w:color w:val="333333"/>
          <w:sz w:val="14"/>
          <w:szCs w:val="14"/>
        </w:rPr>
        <w:lastRenderedPageBreak/>
        <w:t xml:space="preserve">　　（二）基本原则</w:t>
      </w:r>
    </w:p>
    <w:p w:rsidR="00C97B7A" w:rsidRDefault="00C97B7A" w:rsidP="00C97B7A">
      <w:pPr>
        <w:pStyle w:val="a3"/>
        <w:shd w:val="clear" w:color="auto" w:fill="FFFFFF"/>
        <w:spacing w:before="99" w:beforeAutospacing="0" w:after="99" w:afterAutospacing="0" w:line="262" w:lineRule="atLeast"/>
        <w:rPr>
          <w:rFonts w:hint="eastAsia"/>
          <w:color w:val="333333"/>
          <w:sz w:val="14"/>
          <w:szCs w:val="14"/>
        </w:rPr>
      </w:pPr>
      <w:r>
        <w:rPr>
          <w:rFonts w:hint="eastAsia"/>
          <w:color w:val="333333"/>
          <w:sz w:val="14"/>
          <w:szCs w:val="14"/>
        </w:rPr>
        <w:t xml:space="preserve">　　紧扣发展。坚持问题导向，面向世界科技前沿、面向国家重大需求、面向国民经济主战场，明确我国创新发展的主攻方向，在关键领域尽快实现突破，力争形成更多竞争优势。</w:t>
      </w:r>
    </w:p>
    <w:p w:rsidR="00C97B7A" w:rsidRDefault="00C97B7A" w:rsidP="00C97B7A">
      <w:pPr>
        <w:pStyle w:val="a3"/>
        <w:shd w:val="clear" w:color="auto" w:fill="FFFFFF"/>
        <w:spacing w:before="99" w:beforeAutospacing="0" w:after="99" w:afterAutospacing="0" w:line="262" w:lineRule="atLeast"/>
        <w:rPr>
          <w:rFonts w:hint="eastAsia"/>
          <w:color w:val="333333"/>
          <w:sz w:val="14"/>
          <w:szCs w:val="14"/>
        </w:rPr>
      </w:pPr>
      <w:r>
        <w:rPr>
          <w:rFonts w:hint="eastAsia"/>
          <w:color w:val="333333"/>
          <w:sz w:val="14"/>
          <w:szCs w:val="14"/>
        </w:rPr>
        <w:t xml:space="preserve">　　深化改革。坚持科技体制改革和经济社会领域改革同步发力，强化科技与经济对接，遵循社会主义市场经济规律和科技创新规律，破除一切制约创新的思想障碍和制度藩篱，构建支撑创新驱动发展的良好环境。</w:t>
      </w:r>
    </w:p>
    <w:p w:rsidR="00C97B7A" w:rsidRDefault="00C97B7A" w:rsidP="00C97B7A">
      <w:pPr>
        <w:pStyle w:val="a3"/>
        <w:shd w:val="clear" w:color="auto" w:fill="FFFFFF"/>
        <w:spacing w:before="99" w:beforeAutospacing="0" w:after="99" w:afterAutospacing="0" w:line="262" w:lineRule="atLeast"/>
        <w:rPr>
          <w:rFonts w:hint="eastAsia"/>
          <w:color w:val="333333"/>
          <w:sz w:val="14"/>
          <w:szCs w:val="14"/>
        </w:rPr>
      </w:pPr>
      <w:r>
        <w:rPr>
          <w:rFonts w:hint="eastAsia"/>
          <w:color w:val="333333"/>
          <w:sz w:val="14"/>
          <w:szCs w:val="14"/>
        </w:rPr>
        <w:t xml:space="preserve">　　强化激励。坚持创新驱动实质是人才驱动，落实以人为本，尊重创新创造的价值，激发各类人才的积极性和创造性，加快汇聚一支规模宏大、结构合理、素质优良的创新型人才队伍。</w:t>
      </w:r>
    </w:p>
    <w:p w:rsidR="00C97B7A" w:rsidRDefault="00C97B7A" w:rsidP="00C97B7A">
      <w:pPr>
        <w:pStyle w:val="a3"/>
        <w:shd w:val="clear" w:color="auto" w:fill="FFFFFF"/>
        <w:spacing w:before="99" w:beforeAutospacing="0" w:after="99" w:afterAutospacing="0" w:line="262" w:lineRule="atLeast"/>
        <w:rPr>
          <w:rFonts w:hint="eastAsia"/>
          <w:color w:val="333333"/>
          <w:sz w:val="14"/>
          <w:szCs w:val="14"/>
        </w:rPr>
      </w:pPr>
      <w:r>
        <w:rPr>
          <w:rFonts w:hint="eastAsia"/>
          <w:color w:val="333333"/>
          <w:sz w:val="14"/>
          <w:szCs w:val="14"/>
        </w:rPr>
        <w:t xml:space="preserve">　　扩大开放。坚持以全球视野谋划和推动创新，最大限度用好全球创新资源，全面提升我国在全球创新格局中的位势，力争成为若干重要领域的引领者和重要规则制定的参与者。</w:t>
      </w:r>
    </w:p>
    <w:p w:rsidR="00C97B7A" w:rsidRDefault="00C97B7A" w:rsidP="00C97B7A">
      <w:pPr>
        <w:pStyle w:val="a3"/>
        <w:shd w:val="clear" w:color="auto" w:fill="FFFFFF"/>
        <w:spacing w:before="99" w:beforeAutospacing="0" w:after="99" w:afterAutospacing="0" w:line="262" w:lineRule="atLeast"/>
        <w:rPr>
          <w:rFonts w:hint="eastAsia"/>
          <w:color w:val="333333"/>
          <w:sz w:val="14"/>
          <w:szCs w:val="14"/>
        </w:rPr>
      </w:pPr>
      <w:r>
        <w:rPr>
          <w:rFonts w:hint="eastAsia"/>
          <w:color w:val="333333"/>
          <w:sz w:val="14"/>
          <w:szCs w:val="14"/>
        </w:rPr>
        <w:t xml:space="preserve">　　（三）战略目标</w:t>
      </w:r>
    </w:p>
    <w:p w:rsidR="00C97B7A" w:rsidRDefault="00C97B7A" w:rsidP="00C97B7A">
      <w:pPr>
        <w:pStyle w:val="a3"/>
        <w:shd w:val="clear" w:color="auto" w:fill="FFFFFF"/>
        <w:spacing w:before="99" w:beforeAutospacing="0" w:after="99" w:afterAutospacing="0" w:line="262" w:lineRule="atLeast"/>
        <w:rPr>
          <w:rFonts w:hint="eastAsia"/>
          <w:color w:val="333333"/>
          <w:sz w:val="14"/>
          <w:szCs w:val="14"/>
        </w:rPr>
      </w:pPr>
      <w:r>
        <w:rPr>
          <w:rFonts w:hint="eastAsia"/>
          <w:color w:val="333333"/>
          <w:sz w:val="14"/>
          <w:szCs w:val="14"/>
        </w:rPr>
        <w:t xml:space="preserve">　　分三步走：</w:t>
      </w:r>
    </w:p>
    <w:p w:rsidR="00C97B7A" w:rsidRDefault="00C97B7A" w:rsidP="00C97B7A">
      <w:pPr>
        <w:pStyle w:val="a3"/>
        <w:shd w:val="clear" w:color="auto" w:fill="FFFFFF"/>
        <w:spacing w:before="99" w:beforeAutospacing="0" w:after="99" w:afterAutospacing="0" w:line="262" w:lineRule="atLeast"/>
        <w:rPr>
          <w:rFonts w:hint="eastAsia"/>
          <w:color w:val="333333"/>
          <w:sz w:val="14"/>
          <w:szCs w:val="14"/>
        </w:rPr>
      </w:pPr>
      <w:r>
        <w:rPr>
          <w:rFonts w:hint="eastAsia"/>
          <w:color w:val="333333"/>
          <w:sz w:val="14"/>
          <w:szCs w:val="14"/>
        </w:rPr>
        <w:t xml:space="preserve">　　第一步，到2020年进入创新型国家行列，基本建成中国特色国家创新体系，有力支撑全面建成小康社会目标的实现。</w:t>
      </w:r>
    </w:p>
    <w:p w:rsidR="00C97B7A" w:rsidRDefault="00C97B7A" w:rsidP="00C97B7A">
      <w:pPr>
        <w:pStyle w:val="a3"/>
        <w:shd w:val="clear" w:color="auto" w:fill="FFFFFF"/>
        <w:spacing w:before="99" w:beforeAutospacing="0" w:after="99" w:afterAutospacing="0" w:line="262" w:lineRule="atLeast"/>
        <w:rPr>
          <w:rFonts w:hint="eastAsia"/>
          <w:color w:val="333333"/>
          <w:sz w:val="14"/>
          <w:szCs w:val="14"/>
        </w:rPr>
      </w:pPr>
      <w:r>
        <w:rPr>
          <w:rFonts w:hint="eastAsia"/>
          <w:color w:val="333333"/>
          <w:sz w:val="14"/>
          <w:szCs w:val="14"/>
        </w:rPr>
        <w:t xml:space="preserve">　　——创新型经济格局初步形成。若干重点产业进入全球价值链中高端，成长起一批具有国际竞争力的创新型企业和产业集群。科技进步贡献率提高到60％以上，知识密集型服务业增加值占国内生产总值的20％。</w:t>
      </w:r>
    </w:p>
    <w:p w:rsidR="00C97B7A" w:rsidRDefault="00C97B7A" w:rsidP="00C97B7A">
      <w:pPr>
        <w:pStyle w:val="a3"/>
        <w:shd w:val="clear" w:color="auto" w:fill="FFFFFF"/>
        <w:spacing w:before="99" w:beforeAutospacing="0" w:after="99" w:afterAutospacing="0" w:line="262" w:lineRule="atLeast"/>
        <w:rPr>
          <w:rFonts w:hint="eastAsia"/>
          <w:color w:val="333333"/>
          <w:sz w:val="14"/>
          <w:szCs w:val="14"/>
        </w:rPr>
      </w:pPr>
      <w:r>
        <w:rPr>
          <w:rFonts w:hint="eastAsia"/>
          <w:color w:val="333333"/>
          <w:sz w:val="14"/>
          <w:szCs w:val="14"/>
        </w:rPr>
        <w:t xml:space="preserve">　　——自主创新能力大幅提升。形成面向未来发展、迎接科技革命、促进产业变革的创新布局，突破制约经济社会发展和国家安全的一系列重大瓶颈问题，初步扭转关键核心技术长期受制于人的被动局面，在若干战略必争领域形成独特优势，为国家繁荣发展提供战略储备、拓展战略空间。研究与试验发展（R＆D）经费支出占国内生产总值比重达到2.5％。</w:t>
      </w:r>
    </w:p>
    <w:p w:rsidR="00C97B7A" w:rsidRDefault="00C97B7A" w:rsidP="00C97B7A">
      <w:pPr>
        <w:pStyle w:val="a3"/>
        <w:shd w:val="clear" w:color="auto" w:fill="FFFFFF"/>
        <w:spacing w:before="99" w:beforeAutospacing="0" w:after="99" w:afterAutospacing="0" w:line="262" w:lineRule="atLeast"/>
        <w:rPr>
          <w:rFonts w:hint="eastAsia"/>
          <w:color w:val="333333"/>
          <w:sz w:val="14"/>
          <w:szCs w:val="14"/>
        </w:rPr>
      </w:pPr>
      <w:r>
        <w:rPr>
          <w:rFonts w:hint="eastAsia"/>
          <w:color w:val="333333"/>
          <w:sz w:val="14"/>
          <w:szCs w:val="14"/>
        </w:rPr>
        <w:t xml:space="preserve">　　——创新体系协同高效。科技与经济融合更加顺畅，创新主体充满活力，创新链条有机衔接，创新治理更加科学，创新效率大幅提高。</w:t>
      </w:r>
    </w:p>
    <w:p w:rsidR="00C97B7A" w:rsidRDefault="00C97B7A" w:rsidP="00C97B7A">
      <w:pPr>
        <w:pStyle w:val="a3"/>
        <w:shd w:val="clear" w:color="auto" w:fill="FFFFFF"/>
        <w:spacing w:before="99" w:beforeAutospacing="0" w:after="99" w:afterAutospacing="0" w:line="262" w:lineRule="atLeast"/>
        <w:rPr>
          <w:rFonts w:hint="eastAsia"/>
          <w:color w:val="333333"/>
          <w:sz w:val="14"/>
          <w:szCs w:val="14"/>
        </w:rPr>
      </w:pPr>
      <w:r>
        <w:rPr>
          <w:rFonts w:hint="eastAsia"/>
          <w:color w:val="333333"/>
          <w:sz w:val="14"/>
          <w:szCs w:val="14"/>
        </w:rPr>
        <w:t xml:space="preserve">　　——创新环境更加优化。激励创新的政策法规更加健全，知识产权保护更加严格，形成崇尚创新创业、勇于创新创业、激励创新创业的价值导向和文化氛围。</w:t>
      </w:r>
    </w:p>
    <w:p w:rsidR="00C97B7A" w:rsidRDefault="00C97B7A" w:rsidP="00C97B7A">
      <w:pPr>
        <w:pStyle w:val="a3"/>
        <w:shd w:val="clear" w:color="auto" w:fill="FFFFFF"/>
        <w:spacing w:before="99" w:beforeAutospacing="0" w:after="99" w:afterAutospacing="0" w:line="262" w:lineRule="atLeast"/>
        <w:rPr>
          <w:color w:val="333333"/>
          <w:sz w:val="14"/>
          <w:szCs w:val="14"/>
        </w:rPr>
      </w:pPr>
      <w:r>
        <w:rPr>
          <w:rFonts w:hint="eastAsia"/>
          <w:color w:val="333333"/>
          <w:sz w:val="14"/>
          <w:szCs w:val="14"/>
        </w:rPr>
        <w:t>第二步，到2030年跻身创新型国家前列，发展驱动力实现根本转换，经济社会发展水平和国际竞争力大幅提升，为建成经济强国和共同富裕社会奠定坚实基础。</w:t>
      </w:r>
    </w:p>
    <w:p w:rsidR="00C97B7A" w:rsidRDefault="00C97B7A" w:rsidP="00C97B7A">
      <w:pPr>
        <w:pStyle w:val="a3"/>
        <w:shd w:val="clear" w:color="auto" w:fill="FFFFFF"/>
        <w:spacing w:before="99" w:beforeAutospacing="0" w:after="99" w:afterAutospacing="0" w:line="262" w:lineRule="atLeast"/>
        <w:rPr>
          <w:rFonts w:hint="eastAsia"/>
          <w:color w:val="333333"/>
          <w:sz w:val="14"/>
          <w:szCs w:val="14"/>
        </w:rPr>
      </w:pPr>
      <w:r>
        <w:rPr>
          <w:rFonts w:hint="eastAsia"/>
          <w:color w:val="333333"/>
          <w:sz w:val="14"/>
          <w:szCs w:val="14"/>
        </w:rPr>
        <w:t xml:space="preserve">　　——主要产业进入全球价值链中高端。不断创造新技术和新产品、新模式和新业态、新需求和新市场，实现更可持续的发展、更高质量的就业、更高水平的收入、更高品质的生活。</w:t>
      </w:r>
    </w:p>
    <w:p w:rsidR="00C97B7A" w:rsidRDefault="00C97B7A" w:rsidP="00C97B7A">
      <w:pPr>
        <w:pStyle w:val="a3"/>
        <w:shd w:val="clear" w:color="auto" w:fill="FFFFFF"/>
        <w:spacing w:before="99" w:beforeAutospacing="0" w:after="99" w:afterAutospacing="0" w:line="262" w:lineRule="atLeast"/>
        <w:rPr>
          <w:rFonts w:hint="eastAsia"/>
          <w:color w:val="333333"/>
          <w:sz w:val="14"/>
          <w:szCs w:val="14"/>
        </w:rPr>
      </w:pPr>
      <w:r>
        <w:rPr>
          <w:rFonts w:hint="eastAsia"/>
          <w:color w:val="333333"/>
          <w:sz w:val="14"/>
          <w:szCs w:val="14"/>
        </w:rPr>
        <w:t xml:space="preserve">　　——总体上扭转科技创新以跟踪为主的局面。在若干战略领域由并行走向领跑，形成引领全球学术发展的中国学派，产出对世界科技发展和人类文明进步有重要影响的原创成果。攻克制约国防科技的主要瓶颈问题。研究与试验发展（R＆D）经费支出占国内生产总值比重达到2.8％。</w:t>
      </w:r>
    </w:p>
    <w:p w:rsidR="00C97B7A" w:rsidRDefault="00C97B7A" w:rsidP="00C97B7A">
      <w:pPr>
        <w:pStyle w:val="a3"/>
        <w:shd w:val="clear" w:color="auto" w:fill="FFFFFF"/>
        <w:spacing w:before="99" w:beforeAutospacing="0" w:after="99" w:afterAutospacing="0" w:line="262" w:lineRule="atLeast"/>
        <w:rPr>
          <w:rFonts w:hint="eastAsia"/>
          <w:color w:val="333333"/>
          <w:sz w:val="14"/>
          <w:szCs w:val="14"/>
        </w:rPr>
      </w:pPr>
      <w:r>
        <w:rPr>
          <w:rFonts w:hint="eastAsia"/>
          <w:color w:val="333333"/>
          <w:sz w:val="14"/>
          <w:szCs w:val="14"/>
        </w:rPr>
        <w:t xml:space="preserve">　　——国家创新体系更加完备。实现科技与经济深度融合、相互促进。</w:t>
      </w:r>
    </w:p>
    <w:p w:rsidR="00C97B7A" w:rsidRDefault="00C97B7A" w:rsidP="00C97B7A">
      <w:pPr>
        <w:pStyle w:val="a3"/>
        <w:shd w:val="clear" w:color="auto" w:fill="FFFFFF"/>
        <w:spacing w:before="99" w:beforeAutospacing="0" w:after="99" w:afterAutospacing="0" w:line="262" w:lineRule="atLeast"/>
        <w:rPr>
          <w:rFonts w:hint="eastAsia"/>
          <w:color w:val="333333"/>
          <w:sz w:val="14"/>
          <w:szCs w:val="14"/>
        </w:rPr>
      </w:pPr>
      <w:r>
        <w:rPr>
          <w:rFonts w:hint="eastAsia"/>
          <w:color w:val="333333"/>
          <w:sz w:val="14"/>
          <w:szCs w:val="14"/>
        </w:rPr>
        <w:t xml:space="preserve">　　——创新文化氛围浓厚，法治保障有力，全社会形成创新活力竞相迸发、创新源泉不断涌流的生动局面。</w:t>
      </w:r>
    </w:p>
    <w:p w:rsidR="00C97B7A" w:rsidRDefault="00C97B7A" w:rsidP="00C97B7A">
      <w:pPr>
        <w:pStyle w:val="a3"/>
        <w:shd w:val="clear" w:color="auto" w:fill="FFFFFF"/>
        <w:spacing w:before="99" w:beforeAutospacing="0" w:after="99" w:afterAutospacing="0" w:line="262" w:lineRule="atLeast"/>
        <w:rPr>
          <w:rFonts w:hint="eastAsia"/>
          <w:color w:val="333333"/>
          <w:sz w:val="14"/>
          <w:szCs w:val="14"/>
        </w:rPr>
      </w:pPr>
      <w:r>
        <w:rPr>
          <w:rFonts w:hint="eastAsia"/>
          <w:color w:val="333333"/>
          <w:sz w:val="14"/>
          <w:szCs w:val="14"/>
        </w:rPr>
        <w:t xml:space="preserve">　　第三步，到2050年建成世界科技创新强国，成为世界主要科学中心和创新高地，为我国建成富强民主文明和谐的社会主义现代化国家、实现中华民族伟大复兴的中国梦提供强大支撑。</w:t>
      </w:r>
    </w:p>
    <w:p w:rsidR="00C97B7A" w:rsidRDefault="00C97B7A" w:rsidP="00C97B7A">
      <w:pPr>
        <w:pStyle w:val="a3"/>
        <w:shd w:val="clear" w:color="auto" w:fill="FFFFFF"/>
        <w:spacing w:before="99" w:beforeAutospacing="0" w:after="99" w:afterAutospacing="0" w:line="262" w:lineRule="atLeast"/>
        <w:rPr>
          <w:rFonts w:hint="eastAsia"/>
          <w:color w:val="333333"/>
          <w:sz w:val="14"/>
          <w:szCs w:val="14"/>
        </w:rPr>
      </w:pPr>
      <w:r>
        <w:rPr>
          <w:rFonts w:hint="eastAsia"/>
          <w:color w:val="333333"/>
          <w:sz w:val="14"/>
          <w:szCs w:val="14"/>
        </w:rPr>
        <w:t xml:space="preserve">　　——科技和人才成为国力强盛最重要的战略资源，创新成为政策制定和制度安排的核心因素。</w:t>
      </w:r>
    </w:p>
    <w:p w:rsidR="00C97B7A" w:rsidRDefault="00C97B7A" w:rsidP="00C97B7A">
      <w:pPr>
        <w:pStyle w:val="a3"/>
        <w:shd w:val="clear" w:color="auto" w:fill="FFFFFF"/>
        <w:spacing w:before="99" w:beforeAutospacing="0" w:after="99" w:afterAutospacing="0" w:line="262" w:lineRule="atLeast"/>
        <w:rPr>
          <w:rFonts w:hint="eastAsia"/>
          <w:color w:val="333333"/>
          <w:sz w:val="14"/>
          <w:szCs w:val="14"/>
        </w:rPr>
      </w:pPr>
      <w:r>
        <w:rPr>
          <w:rFonts w:hint="eastAsia"/>
          <w:color w:val="333333"/>
          <w:sz w:val="14"/>
          <w:szCs w:val="14"/>
        </w:rPr>
        <w:t xml:space="preserve">　　——劳动生产率、社会生产力提高主要依靠科技进步和全面创新，经济发展质量高、能源资源消耗低、产业核心竞争力强。国防科技达到世界领先水平。</w:t>
      </w:r>
    </w:p>
    <w:p w:rsidR="00C97B7A" w:rsidRDefault="00C97B7A" w:rsidP="00C97B7A">
      <w:pPr>
        <w:pStyle w:val="a3"/>
        <w:shd w:val="clear" w:color="auto" w:fill="FFFFFF"/>
        <w:spacing w:before="99" w:beforeAutospacing="0" w:after="99" w:afterAutospacing="0" w:line="262" w:lineRule="atLeast"/>
        <w:rPr>
          <w:rFonts w:hint="eastAsia"/>
          <w:color w:val="333333"/>
          <w:sz w:val="14"/>
          <w:szCs w:val="14"/>
        </w:rPr>
      </w:pPr>
      <w:r>
        <w:rPr>
          <w:rFonts w:hint="eastAsia"/>
          <w:color w:val="333333"/>
          <w:sz w:val="14"/>
          <w:szCs w:val="14"/>
        </w:rPr>
        <w:t xml:space="preserve">　　——拥有一批世界一流的科研机构、研究型大学和创新型企业，涌现出一批重大原创性科学成果和国际顶尖水平的科学大师，成为全球高端人才创新创业的重要聚集地。</w:t>
      </w:r>
    </w:p>
    <w:p w:rsidR="00C97B7A" w:rsidRDefault="00C97B7A" w:rsidP="00C97B7A">
      <w:pPr>
        <w:pStyle w:val="a3"/>
        <w:shd w:val="clear" w:color="auto" w:fill="FFFFFF"/>
        <w:spacing w:before="99" w:beforeAutospacing="0" w:after="99" w:afterAutospacing="0" w:line="262" w:lineRule="atLeast"/>
        <w:rPr>
          <w:rFonts w:hint="eastAsia"/>
          <w:color w:val="333333"/>
          <w:sz w:val="14"/>
          <w:szCs w:val="14"/>
        </w:rPr>
      </w:pPr>
      <w:r>
        <w:rPr>
          <w:rFonts w:hint="eastAsia"/>
          <w:color w:val="333333"/>
          <w:sz w:val="14"/>
          <w:szCs w:val="14"/>
        </w:rPr>
        <w:lastRenderedPageBreak/>
        <w:t xml:space="preserve">　　——创新的制度环境、市场环境和文化环境更加优化，尊重知识、崇尚创新、保护产权、包容多元成为全社会的共同理念和价值导向。</w:t>
      </w:r>
    </w:p>
    <w:p w:rsidR="00C97B7A" w:rsidRDefault="00C97B7A" w:rsidP="00C97B7A">
      <w:pPr>
        <w:pStyle w:val="a3"/>
        <w:shd w:val="clear" w:color="auto" w:fill="FFFFFF"/>
        <w:spacing w:before="99" w:beforeAutospacing="0" w:after="99" w:afterAutospacing="0" w:line="262" w:lineRule="atLeast"/>
        <w:rPr>
          <w:rFonts w:hint="eastAsia"/>
          <w:color w:val="333333"/>
          <w:sz w:val="14"/>
          <w:szCs w:val="14"/>
        </w:rPr>
      </w:pPr>
      <w:r>
        <w:rPr>
          <w:rFonts w:hint="eastAsia"/>
          <w:color w:val="333333"/>
          <w:sz w:val="14"/>
          <w:szCs w:val="14"/>
        </w:rPr>
        <w:t xml:space="preserve">　　</w:t>
      </w:r>
      <w:r>
        <w:rPr>
          <w:rStyle w:val="a4"/>
          <w:rFonts w:hint="eastAsia"/>
          <w:color w:val="333333"/>
          <w:sz w:val="14"/>
          <w:szCs w:val="14"/>
        </w:rPr>
        <w:t>三、战略部署</w:t>
      </w:r>
    </w:p>
    <w:p w:rsidR="00C97B7A" w:rsidRDefault="00C97B7A" w:rsidP="00C97B7A">
      <w:pPr>
        <w:pStyle w:val="a3"/>
        <w:shd w:val="clear" w:color="auto" w:fill="FFFFFF"/>
        <w:spacing w:before="99" w:beforeAutospacing="0" w:after="99" w:afterAutospacing="0" w:line="262" w:lineRule="atLeast"/>
        <w:rPr>
          <w:rFonts w:hint="eastAsia"/>
          <w:color w:val="333333"/>
          <w:sz w:val="14"/>
          <w:szCs w:val="14"/>
        </w:rPr>
      </w:pPr>
      <w:r>
        <w:rPr>
          <w:rFonts w:hint="eastAsia"/>
          <w:color w:val="333333"/>
          <w:sz w:val="14"/>
          <w:szCs w:val="14"/>
        </w:rPr>
        <w:t xml:space="preserve">　　实现创新驱动是一个系统性的变革，要按照“坚持双轮驱动、构建一个体系、推动六大转变”进行布局，构建新的发展动力系统。</w:t>
      </w:r>
    </w:p>
    <w:p w:rsidR="00C97B7A" w:rsidRDefault="00C97B7A" w:rsidP="00C97B7A">
      <w:pPr>
        <w:pStyle w:val="a3"/>
        <w:shd w:val="clear" w:color="auto" w:fill="FFFFFF"/>
        <w:spacing w:before="99" w:beforeAutospacing="0" w:after="99" w:afterAutospacing="0" w:line="262" w:lineRule="atLeast"/>
        <w:rPr>
          <w:rFonts w:hint="eastAsia"/>
          <w:color w:val="333333"/>
          <w:sz w:val="14"/>
          <w:szCs w:val="14"/>
        </w:rPr>
      </w:pPr>
      <w:r>
        <w:rPr>
          <w:rFonts w:hint="eastAsia"/>
          <w:color w:val="333333"/>
          <w:sz w:val="14"/>
          <w:szCs w:val="14"/>
        </w:rPr>
        <w:t xml:space="preserve">　　双轮驱动就是科技创新和体制机制创新两个轮子相互协调、持续发力。抓创新首先要抓科技创新，补短板首先要补科技创新的短板。科学发现对技术进步有决定性的引领作用，技术进步有力推动发现科学规律。要明确支撑发展的方向和重点，加强科学探索和技术攻关，形成持续创新的系统能力。体制机制创新要调整一切不适应创新驱动发展的生产关系，统筹推进科技、经济和政府治理等三方面体制机制改革，最大限度释放创新活力。</w:t>
      </w:r>
    </w:p>
    <w:p w:rsidR="00C97B7A" w:rsidRDefault="00C97B7A" w:rsidP="00C97B7A">
      <w:pPr>
        <w:pStyle w:val="a3"/>
        <w:shd w:val="clear" w:color="auto" w:fill="FFFFFF"/>
        <w:spacing w:before="99" w:beforeAutospacing="0" w:after="99" w:afterAutospacing="0" w:line="262" w:lineRule="atLeast"/>
        <w:rPr>
          <w:rFonts w:hint="eastAsia"/>
          <w:color w:val="333333"/>
          <w:sz w:val="14"/>
          <w:szCs w:val="14"/>
        </w:rPr>
      </w:pPr>
      <w:r>
        <w:rPr>
          <w:rFonts w:hint="eastAsia"/>
          <w:color w:val="333333"/>
          <w:sz w:val="14"/>
          <w:szCs w:val="14"/>
        </w:rPr>
        <w:t xml:space="preserve">　　一个体系就是建设国家创新体系。要建设各</w:t>
      </w:r>
      <w:proofErr w:type="gramStart"/>
      <w:r>
        <w:rPr>
          <w:rFonts w:hint="eastAsia"/>
          <w:color w:val="333333"/>
          <w:sz w:val="14"/>
          <w:szCs w:val="14"/>
        </w:rPr>
        <w:t>类创新</w:t>
      </w:r>
      <w:proofErr w:type="gramEnd"/>
      <w:r>
        <w:rPr>
          <w:rFonts w:hint="eastAsia"/>
          <w:color w:val="333333"/>
          <w:sz w:val="14"/>
          <w:szCs w:val="14"/>
        </w:rPr>
        <w:t>主体协同互动和创新要素顺畅流动、高效配置的生态系统，形成创新驱动发展的实践载体、制度安排和环境保障。明确企业、科研院所、高校、社会组织等各</w:t>
      </w:r>
      <w:proofErr w:type="gramStart"/>
      <w:r>
        <w:rPr>
          <w:rFonts w:hint="eastAsia"/>
          <w:color w:val="333333"/>
          <w:sz w:val="14"/>
          <w:szCs w:val="14"/>
        </w:rPr>
        <w:t>类创新</w:t>
      </w:r>
      <w:proofErr w:type="gramEnd"/>
      <w:r>
        <w:rPr>
          <w:rFonts w:hint="eastAsia"/>
          <w:color w:val="333333"/>
          <w:sz w:val="14"/>
          <w:szCs w:val="14"/>
        </w:rPr>
        <w:t>主体功能定位，构建开放高效的创新网络，建设军民融合的国防科技协同创新平台；改进创新治理，进一步明确政府和市场分工，构建统筹配置创新资源的机制；完善激励创新的政策体系、保护创新的法律制度，构建鼓励创新的社会环境，激发全社会创新活力。</w:t>
      </w:r>
    </w:p>
    <w:p w:rsidR="00C97B7A" w:rsidRDefault="00C97B7A" w:rsidP="00C97B7A">
      <w:pPr>
        <w:pStyle w:val="a3"/>
        <w:shd w:val="clear" w:color="auto" w:fill="FFFFFF"/>
        <w:spacing w:before="99" w:beforeAutospacing="0" w:after="99" w:afterAutospacing="0" w:line="262" w:lineRule="atLeast"/>
        <w:rPr>
          <w:rFonts w:hint="eastAsia"/>
          <w:color w:val="333333"/>
          <w:sz w:val="14"/>
          <w:szCs w:val="14"/>
        </w:rPr>
      </w:pPr>
      <w:r>
        <w:rPr>
          <w:rFonts w:hint="eastAsia"/>
          <w:color w:val="333333"/>
          <w:sz w:val="14"/>
          <w:szCs w:val="14"/>
        </w:rPr>
        <w:t xml:space="preserve">　　六大转变就是发展方式从以规模扩张为主导的粗放式增长向以质量效益为主导的可持续发展转变；发展要素从传统要素主导发展向创新要素主导发展转变；产业分工从价值链中低端向价值链中高端转变；创新能力从“跟踪、并行、领跑”并存、“跟踪”为主向“并行”、“领跑”为主转变；资源配置从以研发环节为主向产业链、创新链、资金链统筹配置转变；创新群体从以科技人员的小</w:t>
      </w:r>
      <w:proofErr w:type="gramStart"/>
      <w:r>
        <w:rPr>
          <w:rFonts w:hint="eastAsia"/>
          <w:color w:val="333333"/>
          <w:sz w:val="14"/>
          <w:szCs w:val="14"/>
        </w:rPr>
        <w:t>众为主</w:t>
      </w:r>
      <w:proofErr w:type="gramEnd"/>
      <w:r>
        <w:rPr>
          <w:rFonts w:hint="eastAsia"/>
          <w:color w:val="333333"/>
          <w:sz w:val="14"/>
          <w:szCs w:val="14"/>
        </w:rPr>
        <w:t>向小众与大众创新创业互动转变。</w:t>
      </w:r>
    </w:p>
    <w:p w:rsidR="00C97B7A" w:rsidRDefault="00C97B7A" w:rsidP="00C97B7A">
      <w:pPr>
        <w:pStyle w:val="a3"/>
        <w:shd w:val="clear" w:color="auto" w:fill="FFFFFF"/>
        <w:spacing w:before="99" w:beforeAutospacing="0" w:after="99" w:afterAutospacing="0" w:line="262" w:lineRule="atLeast"/>
        <w:rPr>
          <w:color w:val="333333"/>
          <w:sz w:val="14"/>
          <w:szCs w:val="14"/>
        </w:rPr>
      </w:pPr>
      <w:r>
        <w:rPr>
          <w:rStyle w:val="a4"/>
          <w:rFonts w:hint="eastAsia"/>
          <w:color w:val="333333"/>
          <w:sz w:val="14"/>
          <w:szCs w:val="14"/>
        </w:rPr>
        <w:t>四、战略任务</w:t>
      </w:r>
    </w:p>
    <w:p w:rsidR="00C97B7A" w:rsidRDefault="00C97B7A" w:rsidP="00C97B7A">
      <w:pPr>
        <w:pStyle w:val="a3"/>
        <w:shd w:val="clear" w:color="auto" w:fill="FFFFFF"/>
        <w:spacing w:before="99" w:beforeAutospacing="0" w:after="99" w:afterAutospacing="0" w:line="262" w:lineRule="atLeast"/>
        <w:rPr>
          <w:rFonts w:hint="eastAsia"/>
          <w:color w:val="333333"/>
          <w:sz w:val="14"/>
          <w:szCs w:val="14"/>
        </w:rPr>
      </w:pPr>
      <w:r>
        <w:rPr>
          <w:rFonts w:hint="eastAsia"/>
          <w:color w:val="333333"/>
          <w:sz w:val="14"/>
          <w:szCs w:val="14"/>
        </w:rPr>
        <w:t xml:space="preserve">　　紧紧围绕经济竞争力提升的核心关键、社会发展的紧迫需求、国家安全的重大挑战，采取差异化策略和非对称路径，强化重点领域和关键环节的任务部署。</w:t>
      </w:r>
    </w:p>
    <w:p w:rsidR="00C97B7A" w:rsidRDefault="00C97B7A" w:rsidP="00C97B7A">
      <w:pPr>
        <w:pStyle w:val="a3"/>
        <w:shd w:val="clear" w:color="auto" w:fill="FFFFFF"/>
        <w:spacing w:before="99" w:beforeAutospacing="0" w:after="99" w:afterAutospacing="0" w:line="262" w:lineRule="atLeast"/>
        <w:rPr>
          <w:rFonts w:hint="eastAsia"/>
          <w:color w:val="333333"/>
          <w:sz w:val="14"/>
          <w:szCs w:val="14"/>
        </w:rPr>
      </w:pPr>
      <w:r>
        <w:rPr>
          <w:rFonts w:hint="eastAsia"/>
          <w:color w:val="333333"/>
          <w:sz w:val="14"/>
          <w:szCs w:val="14"/>
        </w:rPr>
        <w:t xml:space="preserve">　　（一）推动产业技术体系创新，创造发展新优势</w:t>
      </w:r>
    </w:p>
    <w:p w:rsidR="00C97B7A" w:rsidRDefault="00C97B7A" w:rsidP="00C97B7A">
      <w:pPr>
        <w:pStyle w:val="a3"/>
        <w:shd w:val="clear" w:color="auto" w:fill="FFFFFF"/>
        <w:spacing w:before="99" w:beforeAutospacing="0" w:after="99" w:afterAutospacing="0" w:line="262" w:lineRule="atLeast"/>
        <w:rPr>
          <w:rFonts w:hint="eastAsia"/>
          <w:color w:val="333333"/>
          <w:sz w:val="14"/>
          <w:szCs w:val="14"/>
        </w:rPr>
      </w:pPr>
      <w:r>
        <w:rPr>
          <w:rFonts w:hint="eastAsia"/>
          <w:color w:val="333333"/>
          <w:sz w:val="14"/>
          <w:szCs w:val="14"/>
        </w:rPr>
        <w:t xml:space="preserve">　　加快工业化和信息化深度融合，把数字化、网络化、智能化、绿色化作为提升产业竞争力的技术基点，推进各领域新兴技术跨界创新，构建结构合理、先进管用、开放兼容、自主可控、具有国际竞争力的现代产业技术体系，以技术的群体性突破支撑引领新兴产业集群发展，推进产业质量升级。</w:t>
      </w:r>
    </w:p>
    <w:p w:rsidR="00C97B7A" w:rsidRDefault="00C97B7A" w:rsidP="00C97B7A">
      <w:pPr>
        <w:pStyle w:val="a3"/>
        <w:shd w:val="clear" w:color="auto" w:fill="FFFFFF"/>
        <w:spacing w:before="99" w:beforeAutospacing="0" w:after="99" w:afterAutospacing="0" w:line="262" w:lineRule="atLeast"/>
        <w:rPr>
          <w:rFonts w:hint="eastAsia"/>
          <w:color w:val="333333"/>
          <w:sz w:val="14"/>
          <w:szCs w:val="14"/>
        </w:rPr>
      </w:pPr>
      <w:r>
        <w:rPr>
          <w:rFonts w:hint="eastAsia"/>
          <w:color w:val="333333"/>
          <w:sz w:val="14"/>
          <w:szCs w:val="14"/>
        </w:rPr>
        <w:t xml:space="preserve">　　1.发展新一代信息网络技术，增强经济社会发展的信息化基础。加强类人智能、自然</w:t>
      </w:r>
      <w:proofErr w:type="gramStart"/>
      <w:r>
        <w:rPr>
          <w:rFonts w:hint="eastAsia"/>
          <w:color w:val="333333"/>
          <w:sz w:val="14"/>
          <w:szCs w:val="14"/>
        </w:rPr>
        <w:t>交互与</w:t>
      </w:r>
      <w:proofErr w:type="gramEnd"/>
      <w:r>
        <w:rPr>
          <w:rFonts w:hint="eastAsia"/>
          <w:color w:val="333333"/>
          <w:sz w:val="14"/>
          <w:szCs w:val="14"/>
        </w:rPr>
        <w:t>虚拟现实、微电子与光电子等技术研究，推动宽带移动互联网、云计算、物联网、大数据、高性能计算、移动智能终端等技术研发和综合应用，加大集成电路、工业控制等自主软硬件产品和网络安全技术攻关和推广力度，为我国经济转型升级和维护国家网络安全提供保障。</w:t>
      </w:r>
    </w:p>
    <w:p w:rsidR="00C97B7A" w:rsidRDefault="00C97B7A" w:rsidP="00C97B7A">
      <w:pPr>
        <w:pStyle w:val="a3"/>
        <w:shd w:val="clear" w:color="auto" w:fill="FFFFFF"/>
        <w:spacing w:before="99" w:beforeAutospacing="0" w:after="99" w:afterAutospacing="0" w:line="262" w:lineRule="atLeast"/>
        <w:rPr>
          <w:rFonts w:hint="eastAsia"/>
          <w:color w:val="333333"/>
          <w:sz w:val="14"/>
          <w:szCs w:val="14"/>
        </w:rPr>
      </w:pPr>
      <w:r>
        <w:rPr>
          <w:rFonts w:hint="eastAsia"/>
          <w:color w:val="333333"/>
          <w:sz w:val="14"/>
          <w:szCs w:val="14"/>
        </w:rPr>
        <w:t xml:space="preserve">　　2.发展智能绿色制造技术，推动制造业向价值链高端攀升。重塑制造业的技术体系、生产模式、产业形态和价值链，推动制造业由大到强转变。发展智能制造装备等技术，加快网络化制造技术、云计算、大数据等在制造业中的深度应用，推动制造业向自动化、智能化、服务化转变。对传统制造业全面进行绿色改造，由粗放型制造向集约型制造转变。加强产业技术基础能力和试验平台建设，提升基础材料、基础零部件、基础工艺、基础软件等共性关键技术水平。发展大飞机、航空发动机、核电、高铁、海洋工程装备和高技术船舶、特高压输变电等高端装备和产品。</w:t>
      </w:r>
    </w:p>
    <w:p w:rsidR="00C97B7A" w:rsidRDefault="00C97B7A" w:rsidP="00C97B7A">
      <w:pPr>
        <w:pStyle w:val="a3"/>
        <w:shd w:val="clear" w:color="auto" w:fill="FFFFFF"/>
        <w:spacing w:before="99" w:beforeAutospacing="0" w:after="99" w:afterAutospacing="0" w:line="262" w:lineRule="atLeast"/>
        <w:rPr>
          <w:rFonts w:hint="eastAsia"/>
          <w:color w:val="333333"/>
          <w:sz w:val="14"/>
          <w:szCs w:val="14"/>
        </w:rPr>
      </w:pPr>
      <w:r>
        <w:rPr>
          <w:rFonts w:hint="eastAsia"/>
          <w:color w:val="333333"/>
          <w:sz w:val="14"/>
          <w:szCs w:val="14"/>
        </w:rPr>
        <w:t xml:space="preserve">　　3.发展生态绿色高效安全的现代农业技术，确保粮食安全、食品安全。以实现种业自主为核心，转变农业发展方式，突破人多地少水缺的瓶颈约束，走产出高效、产品安全、资源节约、环境友好的现代农业发展道路。系统加强动植物育种和高端农业装备研发，大面积推广粮食丰产、中低产田改造等技术，深入开展节水农业、循环农业、有机农业和生物肥料等技术研发，开发标准化、规模化的现代养殖技术，促进农业提质增效和可持续发展。推广农业面源污染和重金属污染防治的低成本技术和模式，发展全产业</w:t>
      </w:r>
      <w:proofErr w:type="gramStart"/>
      <w:r>
        <w:rPr>
          <w:rFonts w:hint="eastAsia"/>
          <w:color w:val="333333"/>
          <w:sz w:val="14"/>
          <w:szCs w:val="14"/>
        </w:rPr>
        <w:t>链食品</w:t>
      </w:r>
      <w:proofErr w:type="gramEnd"/>
      <w:r>
        <w:rPr>
          <w:rFonts w:hint="eastAsia"/>
          <w:color w:val="333333"/>
          <w:sz w:val="14"/>
          <w:szCs w:val="14"/>
        </w:rPr>
        <w:t>安全保障技术、质量安全控制技术和安全溯源技术，建设安全环境、清洁生产、生态</w:t>
      </w:r>
      <w:proofErr w:type="gramStart"/>
      <w:r>
        <w:rPr>
          <w:rFonts w:hint="eastAsia"/>
          <w:color w:val="333333"/>
          <w:sz w:val="14"/>
          <w:szCs w:val="14"/>
        </w:rPr>
        <w:t>储运全</w:t>
      </w:r>
      <w:proofErr w:type="gramEnd"/>
      <w:r>
        <w:rPr>
          <w:rFonts w:hint="eastAsia"/>
          <w:color w:val="333333"/>
          <w:sz w:val="14"/>
          <w:szCs w:val="14"/>
        </w:rPr>
        <w:t>覆盖的食品安全技术体系。推动农业向一二三产业融合，实现向全链条增值和品牌化发展转型。</w:t>
      </w:r>
    </w:p>
    <w:p w:rsidR="00C97B7A" w:rsidRDefault="00C97B7A" w:rsidP="00C97B7A">
      <w:pPr>
        <w:pStyle w:val="a3"/>
        <w:shd w:val="clear" w:color="auto" w:fill="FFFFFF"/>
        <w:spacing w:before="99" w:beforeAutospacing="0" w:after="99" w:afterAutospacing="0" w:line="262" w:lineRule="atLeast"/>
        <w:rPr>
          <w:rFonts w:hint="eastAsia"/>
          <w:color w:val="333333"/>
          <w:sz w:val="14"/>
          <w:szCs w:val="14"/>
        </w:rPr>
      </w:pPr>
      <w:r>
        <w:rPr>
          <w:rFonts w:hint="eastAsia"/>
          <w:color w:val="333333"/>
          <w:sz w:val="14"/>
          <w:szCs w:val="14"/>
        </w:rPr>
        <w:t xml:space="preserve">　　4.发展安全清洁高效的现代能源技术，推动能源生产和消费革命。以优化能源结构、提升能源利用效率为重点，推动能源应用向清洁、低碳转型。突破煤炭石油天然气等化石能源的清洁高效利用技术瓶颈，开发</w:t>
      </w:r>
      <w:proofErr w:type="gramStart"/>
      <w:r>
        <w:rPr>
          <w:rFonts w:hint="eastAsia"/>
          <w:color w:val="333333"/>
          <w:sz w:val="14"/>
          <w:szCs w:val="14"/>
        </w:rPr>
        <w:t>深海深</w:t>
      </w:r>
      <w:proofErr w:type="gramEnd"/>
      <w:r>
        <w:rPr>
          <w:rFonts w:hint="eastAsia"/>
          <w:color w:val="333333"/>
          <w:sz w:val="14"/>
          <w:szCs w:val="14"/>
        </w:rPr>
        <w:t>地等复杂条件下的油气矿产资源勘探开采技术，开展页岩气等非常规油气勘探开发综合技术示范。加快核能、太阳能、风能、生物质能等清洁能源和新能源技术开发、装备研制及大规</w:t>
      </w:r>
      <w:r>
        <w:rPr>
          <w:rFonts w:hint="eastAsia"/>
          <w:color w:val="333333"/>
          <w:sz w:val="14"/>
          <w:szCs w:val="14"/>
        </w:rPr>
        <w:lastRenderedPageBreak/>
        <w:t>模应用，攻克大规模供需互动、储能和并网关键技术。推广节能新技术和节能新产品，加快钢铁、石化、建材、有色金属等高耗能行业的节能技术改造，推动新能源汽车、智能电网等技术的研发应用。</w:t>
      </w:r>
    </w:p>
    <w:p w:rsidR="00C97B7A" w:rsidRDefault="00C97B7A" w:rsidP="00C97B7A">
      <w:pPr>
        <w:pStyle w:val="a3"/>
        <w:shd w:val="clear" w:color="auto" w:fill="FFFFFF"/>
        <w:spacing w:before="99" w:beforeAutospacing="0" w:after="99" w:afterAutospacing="0" w:line="262" w:lineRule="atLeast"/>
        <w:rPr>
          <w:rFonts w:hint="eastAsia"/>
          <w:color w:val="333333"/>
          <w:sz w:val="14"/>
          <w:szCs w:val="14"/>
        </w:rPr>
      </w:pPr>
      <w:r>
        <w:rPr>
          <w:rFonts w:hint="eastAsia"/>
          <w:color w:val="333333"/>
          <w:sz w:val="14"/>
          <w:szCs w:val="14"/>
        </w:rPr>
        <w:t xml:space="preserve">　　5.发展资源高效利用和生态环保技术，建设资源节约型和环境友好型社会。采用系统化的技术方案和产业化路径，发展污染治理和资源循环利用的技术与产业。建立大气重污染天气预警分析技术体系，发展高精度监控预测技术。建立现代水资源综合利用体系，开展地球深部矿产资源勘探开发与综合利用，发展绿色再制造和资源循环利用产业，建立城镇生活垃圾资源化利用、再生资源回收利用、工业固体废物综合利用等技术体系。完善环境技术管理体系，加强水、大气和土壤污染防治及危险废物处理处置、环境检测与环境应急技术研发应用，提高环境承载能力。</w:t>
      </w:r>
    </w:p>
    <w:p w:rsidR="00C97B7A" w:rsidRDefault="00C97B7A" w:rsidP="00C97B7A">
      <w:pPr>
        <w:pStyle w:val="a3"/>
        <w:shd w:val="clear" w:color="auto" w:fill="FFFFFF"/>
        <w:spacing w:before="99" w:beforeAutospacing="0" w:after="99" w:afterAutospacing="0" w:line="262" w:lineRule="atLeast"/>
        <w:rPr>
          <w:rFonts w:hint="eastAsia"/>
          <w:color w:val="333333"/>
          <w:sz w:val="14"/>
          <w:szCs w:val="14"/>
        </w:rPr>
      </w:pPr>
      <w:r>
        <w:rPr>
          <w:rFonts w:hint="eastAsia"/>
          <w:color w:val="333333"/>
          <w:sz w:val="14"/>
          <w:szCs w:val="14"/>
        </w:rPr>
        <w:t xml:space="preserve">　　6.发展海洋和空间先进适用技术，培育海洋经济和空间经济。开发海洋资源高效可持续利用适用技术，加快发展海洋工程装备，构建立体同步的海洋观测体系，推进我国海洋战略实施和蓝色经济发展。大力提升空间进入、利用的技术能力，完善空间基础设施，推进卫星遥感、卫星通信、导航和位置服务等技术开发应用，完善卫星应用创新链和产业链。</w:t>
      </w:r>
    </w:p>
    <w:p w:rsidR="00C97B7A" w:rsidRDefault="00C97B7A" w:rsidP="00C97B7A">
      <w:pPr>
        <w:pStyle w:val="a3"/>
        <w:shd w:val="clear" w:color="auto" w:fill="FFFFFF"/>
        <w:spacing w:before="99" w:beforeAutospacing="0" w:after="99" w:afterAutospacing="0" w:line="262" w:lineRule="atLeast"/>
        <w:rPr>
          <w:rFonts w:hint="eastAsia"/>
          <w:color w:val="333333"/>
          <w:sz w:val="14"/>
          <w:szCs w:val="14"/>
        </w:rPr>
      </w:pPr>
      <w:r>
        <w:rPr>
          <w:rFonts w:hint="eastAsia"/>
          <w:color w:val="333333"/>
          <w:sz w:val="14"/>
          <w:szCs w:val="14"/>
        </w:rPr>
        <w:t xml:space="preserve">　　7.发展智慧城市和数字社会技术，推动以人为本的新型城镇化。依靠新技术和管理创新支撑新型城镇化、现代城市发展和公共服务，创新社会治理方法和手段，加快社会治安综合治理信息化进程，推进平安中国建设。发展交通、电力、通信、地下管网等市政基础设施的标准化、数字化、智能化技术，推动绿色建筑、智慧城市、生态城市等领域关键技术大规模应用。加强重大灾害、公共安全等应急避险领域重大技术和产品攻关。</w:t>
      </w:r>
    </w:p>
    <w:p w:rsidR="00C97B7A" w:rsidRDefault="00C97B7A" w:rsidP="00C97B7A">
      <w:pPr>
        <w:pStyle w:val="a3"/>
        <w:shd w:val="clear" w:color="auto" w:fill="FFFFFF"/>
        <w:spacing w:before="99" w:beforeAutospacing="0" w:after="99" w:afterAutospacing="0" w:line="262" w:lineRule="atLeast"/>
        <w:rPr>
          <w:rFonts w:hint="eastAsia"/>
          <w:color w:val="333333"/>
          <w:sz w:val="14"/>
          <w:szCs w:val="14"/>
        </w:rPr>
      </w:pPr>
      <w:r>
        <w:rPr>
          <w:rFonts w:hint="eastAsia"/>
          <w:color w:val="333333"/>
          <w:sz w:val="14"/>
          <w:szCs w:val="14"/>
        </w:rPr>
        <w:t xml:space="preserve">　　8.发展先进有效、安全便捷的健康技术，应对重大疾病和人口老龄化挑战。促进生命科学、中西医药、生物工程等多领域技术融合，提升重大疾病防控、公共卫生、生殖健康等技术保障能力。研发创新药物、新型疫苗、先进医疗装备和生物治疗技术。推进中华传统医药现代化。</w:t>
      </w:r>
      <w:proofErr w:type="gramStart"/>
      <w:r>
        <w:rPr>
          <w:rFonts w:hint="eastAsia"/>
          <w:color w:val="333333"/>
          <w:sz w:val="14"/>
          <w:szCs w:val="14"/>
        </w:rPr>
        <w:t>促进组</w:t>
      </w:r>
      <w:proofErr w:type="gramEnd"/>
      <w:r>
        <w:rPr>
          <w:rFonts w:hint="eastAsia"/>
          <w:color w:val="333333"/>
          <w:sz w:val="14"/>
          <w:szCs w:val="14"/>
        </w:rPr>
        <w:t>学和健康</w:t>
      </w:r>
      <w:proofErr w:type="gramStart"/>
      <w:r>
        <w:rPr>
          <w:rFonts w:hint="eastAsia"/>
          <w:color w:val="333333"/>
          <w:sz w:val="14"/>
          <w:szCs w:val="14"/>
        </w:rPr>
        <w:t>医疗大</w:t>
      </w:r>
      <w:proofErr w:type="gramEnd"/>
      <w:r>
        <w:rPr>
          <w:rFonts w:hint="eastAsia"/>
          <w:color w:val="333333"/>
          <w:sz w:val="14"/>
          <w:szCs w:val="14"/>
        </w:rPr>
        <w:t>数据研究，发展精准医学，研发遗传基因和慢性病易感基因筛查技术，提高心脑血管疾病、恶性肿瘤、慢性呼吸性疾病、糖尿病等重大疾病的诊疗技术水平。开发数字化医疗、远程医疗技术，推进预防、医疗、康复、保健、养老等社会服务网络化、定制化，发展一体化健康服务新模式，显著提高人口健康保障能力，有力支撑健康中国建设。</w:t>
      </w:r>
    </w:p>
    <w:p w:rsidR="00C97B7A" w:rsidRDefault="00C97B7A" w:rsidP="00C97B7A">
      <w:pPr>
        <w:pStyle w:val="a3"/>
        <w:shd w:val="clear" w:color="auto" w:fill="FFFFFF"/>
        <w:spacing w:before="99" w:beforeAutospacing="0" w:after="99" w:afterAutospacing="0" w:line="262" w:lineRule="atLeast"/>
        <w:rPr>
          <w:color w:val="333333"/>
          <w:sz w:val="14"/>
          <w:szCs w:val="14"/>
        </w:rPr>
      </w:pPr>
      <w:r>
        <w:rPr>
          <w:rFonts w:hint="eastAsia"/>
          <w:color w:val="333333"/>
          <w:sz w:val="14"/>
          <w:szCs w:val="14"/>
        </w:rPr>
        <w:t>9.发展支撑商业模式创新的现代服务技术，驱动经济形态高级化。以新一代信息和网络技术为支撑，积极发展现代服务业技术基础设施，拓展数字消费、电子商务、现代物流、互联网金融、网络教育等新兴服务业，促进技术创新和商业模式创新融合。加快推进工业设计、文化创意和相关产业融合发展，提升我国重点产业的创新设计能力。</w:t>
      </w:r>
    </w:p>
    <w:p w:rsidR="00C97B7A" w:rsidRDefault="00C97B7A" w:rsidP="00C97B7A">
      <w:pPr>
        <w:pStyle w:val="a3"/>
        <w:shd w:val="clear" w:color="auto" w:fill="FFFFFF"/>
        <w:spacing w:before="99" w:beforeAutospacing="0" w:after="99" w:afterAutospacing="0" w:line="262" w:lineRule="atLeast"/>
        <w:rPr>
          <w:rFonts w:hint="eastAsia"/>
          <w:color w:val="333333"/>
          <w:sz w:val="14"/>
          <w:szCs w:val="14"/>
        </w:rPr>
      </w:pPr>
      <w:r>
        <w:rPr>
          <w:rFonts w:hint="eastAsia"/>
          <w:color w:val="333333"/>
          <w:sz w:val="14"/>
          <w:szCs w:val="14"/>
        </w:rPr>
        <w:t xml:space="preserve">　　10.发展引领产业变革的颠覆性技术，不断催生新产业、创造新就业。高度关注可能引起现有投资、人才、技术、产业、规则“归零”的颠覆性技术，前瞻布局新兴产业前沿技术研发，力争实现“弯道超车”。开发移动互联技术、量子信息技术、空天技术，</w:t>
      </w:r>
      <w:proofErr w:type="gramStart"/>
      <w:r>
        <w:rPr>
          <w:rFonts w:hint="eastAsia"/>
          <w:color w:val="333333"/>
          <w:sz w:val="14"/>
          <w:szCs w:val="14"/>
        </w:rPr>
        <w:t>推动增材制造</w:t>
      </w:r>
      <w:proofErr w:type="gramEnd"/>
      <w:r>
        <w:rPr>
          <w:rFonts w:hint="eastAsia"/>
          <w:color w:val="333333"/>
          <w:sz w:val="14"/>
          <w:szCs w:val="14"/>
        </w:rPr>
        <w:t>装备、智能机器人、无人驾驶汽车等发展，重视基因组、干细胞、合成生物、再生医学等技术对生命科学、生物育种、工业生物领域的深刻影响，开发氢能、燃料电池等新一代能源技术，发挥纳米、石墨烯等技术对新材料产业发展的引领作用。</w:t>
      </w:r>
    </w:p>
    <w:p w:rsidR="00C97B7A" w:rsidRDefault="00C97B7A" w:rsidP="00C97B7A">
      <w:pPr>
        <w:pStyle w:val="a3"/>
        <w:shd w:val="clear" w:color="auto" w:fill="FFFFFF"/>
        <w:spacing w:before="99" w:beforeAutospacing="0" w:after="99" w:afterAutospacing="0" w:line="262" w:lineRule="atLeast"/>
        <w:rPr>
          <w:rFonts w:hint="eastAsia"/>
          <w:color w:val="333333"/>
          <w:sz w:val="14"/>
          <w:szCs w:val="14"/>
        </w:rPr>
      </w:pPr>
      <w:r>
        <w:rPr>
          <w:rFonts w:hint="eastAsia"/>
          <w:color w:val="333333"/>
          <w:sz w:val="14"/>
          <w:szCs w:val="14"/>
        </w:rPr>
        <w:t xml:space="preserve">　　（二）强化原始创新，增强源头供给</w:t>
      </w:r>
    </w:p>
    <w:p w:rsidR="00C97B7A" w:rsidRDefault="00C97B7A" w:rsidP="00C97B7A">
      <w:pPr>
        <w:pStyle w:val="a3"/>
        <w:shd w:val="clear" w:color="auto" w:fill="FFFFFF"/>
        <w:spacing w:before="99" w:beforeAutospacing="0" w:after="99" w:afterAutospacing="0" w:line="262" w:lineRule="atLeast"/>
        <w:rPr>
          <w:rFonts w:hint="eastAsia"/>
          <w:color w:val="333333"/>
          <w:sz w:val="14"/>
          <w:szCs w:val="14"/>
        </w:rPr>
      </w:pPr>
      <w:r>
        <w:rPr>
          <w:rFonts w:hint="eastAsia"/>
          <w:color w:val="333333"/>
          <w:sz w:val="14"/>
          <w:szCs w:val="14"/>
        </w:rPr>
        <w:t xml:space="preserve">　　坚持国家战略需求和科学探索目标相结合，加强对关系全局的科学问题研究部署，增强原始创新能力，提升我国科学发现、技术发明和产品产业创新的整体水平，支撑产业变革和保障国家安全。</w:t>
      </w:r>
    </w:p>
    <w:p w:rsidR="00C97B7A" w:rsidRDefault="00C97B7A" w:rsidP="00C97B7A">
      <w:pPr>
        <w:pStyle w:val="a3"/>
        <w:shd w:val="clear" w:color="auto" w:fill="FFFFFF"/>
        <w:spacing w:before="99" w:beforeAutospacing="0" w:after="99" w:afterAutospacing="0" w:line="262" w:lineRule="atLeast"/>
        <w:rPr>
          <w:rFonts w:hint="eastAsia"/>
          <w:color w:val="333333"/>
          <w:sz w:val="14"/>
          <w:szCs w:val="14"/>
        </w:rPr>
      </w:pPr>
      <w:r>
        <w:rPr>
          <w:rFonts w:hint="eastAsia"/>
          <w:color w:val="333333"/>
          <w:sz w:val="14"/>
          <w:szCs w:val="14"/>
        </w:rPr>
        <w:t xml:space="preserve">　　1.加强面向国家战略需求的基础前沿和高技术研究。围绕涉及长远发展和国家安全的“卡脖子”问题，加强基础研究前瞻布局，加大对空间、海洋、网络、核、材料、能源、信息、生命等领域重大基础研究和战略高技术攻关力度，实现关键核心技术安全、自主、可控。明确阶段性目标，集成跨学科、跨领域的优势力量，加快重点突破，为产业技术进步积累原创资源。</w:t>
      </w:r>
    </w:p>
    <w:p w:rsidR="00C97B7A" w:rsidRDefault="00C97B7A" w:rsidP="00C97B7A">
      <w:pPr>
        <w:pStyle w:val="a3"/>
        <w:shd w:val="clear" w:color="auto" w:fill="FFFFFF"/>
        <w:spacing w:before="99" w:beforeAutospacing="0" w:after="99" w:afterAutospacing="0" w:line="262" w:lineRule="atLeast"/>
        <w:rPr>
          <w:rFonts w:hint="eastAsia"/>
          <w:color w:val="333333"/>
          <w:sz w:val="14"/>
          <w:szCs w:val="14"/>
        </w:rPr>
      </w:pPr>
      <w:r>
        <w:rPr>
          <w:rFonts w:hint="eastAsia"/>
          <w:color w:val="333333"/>
          <w:sz w:val="14"/>
          <w:szCs w:val="14"/>
        </w:rPr>
        <w:t xml:space="preserve">　　2.大力支持自由探索的基础研究。面向科学前沿加强原始创新，力争在更多领域引领世界科学研究方向，提升我国对人类科学探索的贡献。围绕支撑重大技术突破，推进变革性研究，在新思想、新发现、新知识、新原理、新方法上积极进取，强化源头储备。促进学科均衡协调发展，加强学科交叉与融合，重视支持一批非共识项目，培育新兴学科和特色学科。</w:t>
      </w:r>
    </w:p>
    <w:p w:rsidR="00C97B7A" w:rsidRDefault="00C97B7A" w:rsidP="00C97B7A">
      <w:pPr>
        <w:pStyle w:val="a3"/>
        <w:shd w:val="clear" w:color="auto" w:fill="FFFFFF"/>
        <w:spacing w:before="99" w:beforeAutospacing="0" w:after="99" w:afterAutospacing="0" w:line="262" w:lineRule="atLeast"/>
        <w:rPr>
          <w:rFonts w:hint="eastAsia"/>
          <w:color w:val="333333"/>
          <w:sz w:val="14"/>
          <w:szCs w:val="14"/>
        </w:rPr>
      </w:pPr>
      <w:r>
        <w:rPr>
          <w:rFonts w:hint="eastAsia"/>
          <w:color w:val="333333"/>
          <w:sz w:val="14"/>
          <w:szCs w:val="14"/>
        </w:rPr>
        <w:t xml:space="preserve">　　3.建设一批支撑高水平创新的基础设施和平台。适应大科学时代创新活动的特点，针对国家重大战略需求，建设一批具有国际水平、突出学科交叉和协同创新的国家实验室。加快建设大型共用实验装置、数据资源、生物资源、知识和专利信息服务等科技基础条件平台。研发高端科研仪器设备，提高科研装备自给水平。</w:t>
      </w:r>
      <w:proofErr w:type="gramStart"/>
      <w:r>
        <w:rPr>
          <w:rFonts w:hint="eastAsia"/>
          <w:color w:val="333333"/>
          <w:sz w:val="14"/>
          <w:szCs w:val="14"/>
        </w:rPr>
        <w:t>建设超算中心</w:t>
      </w:r>
      <w:proofErr w:type="gramEnd"/>
      <w:r>
        <w:rPr>
          <w:rFonts w:hint="eastAsia"/>
          <w:color w:val="333333"/>
          <w:sz w:val="14"/>
          <w:szCs w:val="14"/>
        </w:rPr>
        <w:t>和</w:t>
      </w:r>
      <w:proofErr w:type="gramStart"/>
      <w:r>
        <w:rPr>
          <w:rFonts w:hint="eastAsia"/>
          <w:color w:val="333333"/>
          <w:sz w:val="14"/>
          <w:szCs w:val="14"/>
        </w:rPr>
        <w:t>云计算</w:t>
      </w:r>
      <w:proofErr w:type="gramEnd"/>
      <w:r>
        <w:rPr>
          <w:rFonts w:hint="eastAsia"/>
          <w:color w:val="333333"/>
          <w:sz w:val="14"/>
          <w:szCs w:val="14"/>
        </w:rPr>
        <w:t>平台等数字化基础设施，形成基于大数据的先进信息网络支撑体系。</w:t>
      </w:r>
    </w:p>
    <w:p w:rsidR="00C97B7A" w:rsidRDefault="00C97B7A" w:rsidP="00C97B7A">
      <w:pPr>
        <w:pStyle w:val="a3"/>
        <w:shd w:val="clear" w:color="auto" w:fill="FFFFFF"/>
        <w:spacing w:before="99" w:beforeAutospacing="0" w:after="99" w:afterAutospacing="0" w:line="262" w:lineRule="atLeast"/>
        <w:rPr>
          <w:rFonts w:hint="eastAsia"/>
          <w:color w:val="333333"/>
          <w:sz w:val="14"/>
          <w:szCs w:val="14"/>
        </w:rPr>
      </w:pPr>
      <w:r>
        <w:rPr>
          <w:rFonts w:hint="eastAsia"/>
          <w:color w:val="333333"/>
          <w:sz w:val="14"/>
          <w:szCs w:val="14"/>
        </w:rPr>
        <w:t xml:space="preserve">　　（三）优化区域创新布局，打造区域经济增长极</w:t>
      </w:r>
    </w:p>
    <w:p w:rsidR="00C97B7A" w:rsidRDefault="00C97B7A" w:rsidP="00C97B7A">
      <w:pPr>
        <w:pStyle w:val="a3"/>
        <w:shd w:val="clear" w:color="auto" w:fill="FFFFFF"/>
        <w:spacing w:before="99" w:beforeAutospacing="0" w:after="99" w:afterAutospacing="0" w:line="262" w:lineRule="atLeast"/>
        <w:rPr>
          <w:rFonts w:hint="eastAsia"/>
          <w:color w:val="333333"/>
          <w:sz w:val="14"/>
          <w:szCs w:val="14"/>
        </w:rPr>
      </w:pPr>
      <w:r>
        <w:rPr>
          <w:rFonts w:hint="eastAsia"/>
          <w:color w:val="333333"/>
          <w:sz w:val="14"/>
          <w:szCs w:val="14"/>
        </w:rPr>
        <w:lastRenderedPageBreak/>
        <w:t xml:space="preserve">　　聚焦国家区域发展战略，以创新要素的集聚与流动促进产业合理分工，推动区域创新能力和竞争力整体提升。</w:t>
      </w:r>
    </w:p>
    <w:p w:rsidR="00C97B7A" w:rsidRDefault="00C97B7A" w:rsidP="00C97B7A">
      <w:pPr>
        <w:pStyle w:val="a3"/>
        <w:shd w:val="clear" w:color="auto" w:fill="FFFFFF"/>
        <w:spacing w:before="99" w:beforeAutospacing="0" w:after="99" w:afterAutospacing="0" w:line="262" w:lineRule="atLeast"/>
        <w:rPr>
          <w:rFonts w:hint="eastAsia"/>
          <w:color w:val="333333"/>
          <w:sz w:val="14"/>
          <w:szCs w:val="14"/>
        </w:rPr>
      </w:pPr>
      <w:r>
        <w:rPr>
          <w:rFonts w:hint="eastAsia"/>
          <w:color w:val="333333"/>
          <w:sz w:val="14"/>
          <w:szCs w:val="14"/>
        </w:rPr>
        <w:t xml:space="preserve">　　1.构建各具特色的区域创新发展格局。东部地区注重提高原始创新和集成创新能力，全面加快向创新驱动发展转型，培育具有国际竞争力的产业集群和区域经济。中西部地区走差异化和跨越式发展道路，柔性汇聚创新资源，加快先进适用技术推广和应用，在重点领域实现创新牵引，培育壮大区域特色经济和新兴产业。</w:t>
      </w:r>
    </w:p>
    <w:p w:rsidR="00C97B7A" w:rsidRDefault="00C97B7A" w:rsidP="00C97B7A">
      <w:pPr>
        <w:pStyle w:val="a3"/>
        <w:shd w:val="clear" w:color="auto" w:fill="FFFFFF"/>
        <w:spacing w:before="99" w:beforeAutospacing="0" w:after="99" w:afterAutospacing="0" w:line="262" w:lineRule="atLeast"/>
        <w:rPr>
          <w:rFonts w:hint="eastAsia"/>
          <w:color w:val="333333"/>
          <w:sz w:val="14"/>
          <w:szCs w:val="14"/>
        </w:rPr>
      </w:pPr>
      <w:r>
        <w:rPr>
          <w:rFonts w:hint="eastAsia"/>
          <w:color w:val="333333"/>
          <w:sz w:val="14"/>
          <w:szCs w:val="14"/>
        </w:rPr>
        <w:t xml:space="preserve">　　2.跨区域整合创新资源。构建跨区域创新网络，推动区域间共同设计创新议题、互联互通创新要素、联合组织技术攻关。提升京津冀、长江经济带等国家战略区域科技创新能力，打造区域协同创新共同体，统筹和引领区域一体化发展。推动北京、上海等优势地区建成具有全球影响力的科技创新中心。</w:t>
      </w:r>
    </w:p>
    <w:p w:rsidR="00C97B7A" w:rsidRDefault="00C97B7A" w:rsidP="00C97B7A">
      <w:pPr>
        <w:pStyle w:val="a3"/>
        <w:shd w:val="clear" w:color="auto" w:fill="FFFFFF"/>
        <w:spacing w:before="99" w:beforeAutospacing="0" w:after="99" w:afterAutospacing="0" w:line="262" w:lineRule="atLeast"/>
        <w:rPr>
          <w:rFonts w:hint="eastAsia"/>
          <w:color w:val="333333"/>
          <w:sz w:val="14"/>
          <w:szCs w:val="14"/>
        </w:rPr>
      </w:pPr>
      <w:r>
        <w:rPr>
          <w:rFonts w:hint="eastAsia"/>
          <w:color w:val="333333"/>
          <w:sz w:val="14"/>
          <w:szCs w:val="14"/>
        </w:rPr>
        <w:t xml:space="preserve">　　3.打造区域创新示范引领高地。优化国家自主创新示范区布局，推进国家高新区按照发展高科技、培育新产业的方向转型升级，开展区域全面创新改革试验，建设创新型省份和创新型城市，培育新兴产业发展增长极，增强创新发展的辐射带动功能。</w:t>
      </w:r>
    </w:p>
    <w:p w:rsidR="00C97B7A" w:rsidRDefault="00C97B7A" w:rsidP="00C97B7A">
      <w:pPr>
        <w:pStyle w:val="a3"/>
        <w:shd w:val="clear" w:color="auto" w:fill="FFFFFF"/>
        <w:spacing w:before="99" w:beforeAutospacing="0" w:after="99" w:afterAutospacing="0" w:line="262" w:lineRule="atLeast"/>
        <w:rPr>
          <w:rFonts w:hint="eastAsia"/>
          <w:color w:val="333333"/>
          <w:sz w:val="14"/>
          <w:szCs w:val="14"/>
        </w:rPr>
      </w:pPr>
      <w:r>
        <w:rPr>
          <w:rFonts w:hint="eastAsia"/>
          <w:color w:val="333333"/>
          <w:sz w:val="14"/>
          <w:szCs w:val="14"/>
        </w:rPr>
        <w:t xml:space="preserve">　　（四）深化军民融合，促进创新互动</w:t>
      </w:r>
    </w:p>
    <w:p w:rsidR="00C97B7A" w:rsidRDefault="00C97B7A" w:rsidP="00C97B7A">
      <w:pPr>
        <w:pStyle w:val="a3"/>
        <w:shd w:val="clear" w:color="auto" w:fill="FFFFFF"/>
        <w:spacing w:before="99" w:beforeAutospacing="0" w:after="99" w:afterAutospacing="0" w:line="262" w:lineRule="atLeast"/>
        <w:rPr>
          <w:rFonts w:hint="eastAsia"/>
          <w:color w:val="333333"/>
          <w:sz w:val="14"/>
          <w:szCs w:val="14"/>
        </w:rPr>
      </w:pPr>
      <w:r>
        <w:rPr>
          <w:rFonts w:hint="eastAsia"/>
          <w:color w:val="333333"/>
          <w:sz w:val="14"/>
          <w:szCs w:val="14"/>
        </w:rPr>
        <w:t xml:space="preserve">　　按照军民融合发展战略总体要求，发挥国防科技创新重要作用，加快建立健全军民融合的创新体系，形成全要素、多领域、高效益的军民科技深度融合发展新格局。</w:t>
      </w:r>
    </w:p>
    <w:p w:rsidR="00C97B7A" w:rsidRDefault="00C97B7A" w:rsidP="00C97B7A">
      <w:pPr>
        <w:pStyle w:val="a3"/>
        <w:shd w:val="clear" w:color="auto" w:fill="FFFFFF"/>
        <w:spacing w:before="99" w:beforeAutospacing="0" w:after="99" w:afterAutospacing="0" w:line="262" w:lineRule="atLeast"/>
        <w:rPr>
          <w:rFonts w:hint="eastAsia"/>
          <w:color w:val="333333"/>
          <w:sz w:val="14"/>
          <w:szCs w:val="14"/>
        </w:rPr>
      </w:pPr>
      <w:r>
        <w:rPr>
          <w:rFonts w:hint="eastAsia"/>
          <w:color w:val="333333"/>
          <w:sz w:val="14"/>
          <w:szCs w:val="14"/>
        </w:rPr>
        <w:t xml:space="preserve">　　1.健全宏观统筹机制。遵循经济建设和国防建设的规律，构建统一领导、需求对接、资源共享的军民融合管理体制，统筹协调军民科技战略规划、方针政策、资源条件、成果应用，推动军民科技协调发展、平衡发展、兼容发展。</w:t>
      </w:r>
    </w:p>
    <w:p w:rsidR="00C97B7A" w:rsidRDefault="00C97B7A" w:rsidP="00C97B7A">
      <w:pPr>
        <w:pStyle w:val="a3"/>
        <w:shd w:val="clear" w:color="auto" w:fill="FFFFFF"/>
        <w:spacing w:before="99" w:beforeAutospacing="0" w:after="99" w:afterAutospacing="0" w:line="262" w:lineRule="atLeast"/>
        <w:rPr>
          <w:rFonts w:hint="eastAsia"/>
          <w:color w:val="333333"/>
          <w:sz w:val="14"/>
          <w:szCs w:val="14"/>
        </w:rPr>
      </w:pPr>
      <w:r>
        <w:rPr>
          <w:rFonts w:hint="eastAsia"/>
          <w:color w:val="333333"/>
          <w:sz w:val="14"/>
          <w:szCs w:val="14"/>
        </w:rPr>
        <w:t xml:space="preserve">　　2.开展军民协同创新。建立军民融合重大科研任务形成机制，从基础研究到关键技术研发、集成应用等创新链一体化设计，构建军民共用技术项目联合论证和实施模式，建立产学研相结合的军民科技创新体系。</w:t>
      </w:r>
    </w:p>
    <w:p w:rsidR="00C97B7A" w:rsidRDefault="00C97B7A" w:rsidP="00C97B7A">
      <w:pPr>
        <w:pStyle w:val="a3"/>
        <w:shd w:val="clear" w:color="auto" w:fill="FFFFFF"/>
        <w:spacing w:before="99" w:beforeAutospacing="0" w:after="99" w:afterAutospacing="0" w:line="262" w:lineRule="atLeast"/>
        <w:rPr>
          <w:rFonts w:hint="eastAsia"/>
          <w:color w:val="333333"/>
          <w:sz w:val="14"/>
          <w:szCs w:val="14"/>
        </w:rPr>
      </w:pPr>
      <w:r>
        <w:rPr>
          <w:rFonts w:hint="eastAsia"/>
          <w:color w:val="333333"/>
          <w:sz w:val="14"/>
          <w:szCs w:val="14"/>
        </w:rPr>
        <w:t xml:space="preserve">　　3.推进军民科技基础要素融合。推进军民基础共性技术一体化、基础原材料和零部件通用化。推进海洋、太空、网络等新型领域军民融合深度发展。开展军民通用标准制定和整合，推动军民标准双向转化，促进军民标准体系融合。统筹军民共用重大科研基地和基础设施建设，推动双向开放、信息交互、资源共享。</w:t>
      </w:r>
    </w:p>
    <w:p w:rsidR="00C97B7A" w:rsidRDefault="00C97B7A" w:rsidP="00C97B7A">
      <w:pPr>
        <w:pStyle w:val="a3"/>
        <w:shd w:val="clear" w:color="auto" w:fill="FFFFFF"/>
        <w:spacing w:before="99" w:beforeAutospacing="0" w:after="99" w:afterAutospacing="0" w:line="262" w:lineRule="atLeast"/>
        <w:rPr>
          <w:rFonts w:hint="eastAsia"/>
          <w:color w:val="333333"/>
          <w:sz w:val="14"/>
          <w:szCs w:val="14"/>
        </w:rPr>
      </w:pPr>
      <w:r>
        <w:rPr>
          <w:rFonts w:hint="eastAsia"/>
          <w:color w:val="333333"/>
          <w:sz w:val="14"/>
          <w:szCs w:val="14"/>
        </w:rPr>
        <w:t xml:space="preserve">　　4.促进军民技术双向转移转化。推动先进民用技术在军事领域的应用，健全国防知识产权制度、完善国防知识产权归属与利益分配机制，积极引导国防科技成果加速向民用领域转化应用。放宽国防科技领域市场准入，扩大军品研发和服务市场的开放竞争，引导优势民营企业进入军品科研生产和维修领域。完善军民两用物项和技术进出口管制机制。</w:t>
      </w:r>
    </w:p>
    <w:p w:rsidR="00C97B7A" w:rsidRDefault="00C97B7A" w:rsidP="00C97B7A">
      <w:pPr>
        <w:pStyle w:val="a3"/>
        <w:shd w:val="clear" w:color="auto" w:fill="FFFFFF"/>
        <w:spacing w:before="99" w:beforeAutospacing="0" w:after="99" w:afterAutospacing="0" w:line="262" w:lineRule="atLeast"/>
        <w:rPr>
          <w:color w:val="333333"/>
          <w:sz w:val="14"/>
          <w:szCs w:val="14"/>
        </w:rPr>
      </w:pPr>
      <w:r>
        <w:rPr>
          <w:rFonts w:hint="eastAsia"/>
          <w:color w:val="333333"/>
          <w:sz w:val="14"/>
          <w:szCs w:val="14"/>
        </w:rPr>
        <w:t>（五）壮大创新主体，引领创新发展</w:t>
      </w:r>
    </w:p>
    <w:p w:rsidR="00C97B7A" w:rsidRDefault="00C97B7A" w:rsidP="00C97B7A">
      <w:pPr>
        <w:pStyle w:val="a3"/>
        <w:shd w:val="clear" w:color="auto" w:fill="FFFFFF"/>
        <w:spacing w:before="99" w:beforeAutospacing="0" w:after="99" w:afterAutospacing="0" w:line="262" w:lineRule="atLeast"/>
        <w:rPr>
          <w:rFonts w:hint="eastAsia"/>
          <w:color w:val="333333"/>
          <w:sz w:val="14"/>
          <w:szCs w:val="14"/>
        </w:rPr>
      </w:pPr>
      <w:r>
        <w:rPr>
          <w:rFonts w:hint="eastAsia"/>
          <w:color w:val="333333"/>
          <w:sz w:val="14"/>
          <w:szCs w:val="14"/>
        </w:rPr>
        <w:t xml:space="preserve">　　明确各</w:t>
      </w:r>
      <w:proofErr w:type="gramStart"/>
      <w:r>
        <w:rPr>
          <w:rFonts w:hint="eastAsia"/>
          <w:color w:val="333333"/>
          <w:sz w:val="14"/>
          <w:szCs w:val="14"/>
        </w:rPr>
        <w:t>类创新</w:t>
      </w:r>
      <w:proofErr w:type="gramEnd"/>
      <w:r>
        <w:rPr>
          <w:rFonts w:hint="eastAsia"/>
          <w:color w:val="333333"/>
          <w:sz w:val="14"/>
          <w:szCs w:val="14"/>
        </w:rPr>
        <w:t>主体在创新</w:t>
      </w:r>
      <w:proofErr w:type="gramStart"/>
      <w:r>
        <w:rPr>
          <w:rFonts w:hint="eastAsia"/>
          <w:color w:val="333333"/>
          <w:sz w:val="14"/>
          <w:szCs w:val="14"/>
        </w:rPr>
        <w:t>链不同</w:t>
      </w:r>
      <w:proofErr w:type="gramEnd"/>
      <w:r>
        <w:rPr>
          <w:rFonts w:hint="eastAsia"/>
          <w:color w:val="333333"/>
          <w:sz w:val="14"/>
          <w:szCs w:val="14"/>
        </w:rPr>
        <w:t>环节的功能定位，激发主体活力，系统提升各类主体创新能力，夯实创新发展的基础。</w:t>
      </w:r>
    </w:p>
    <w:p w:rsidR="00C97B7A" w:rsidRDefault="00C97B7A" w:rsidP="00C97B7A">
      <w:pPr>
        <w:pStyle w:val="a3"/>
        <w:shd w:val="clear" w:color="auto" w:fill="FFFFFF"/>
        <w:spacing w:before="99" w:beforeAutospacing="0" w:after="99" w:afterAutospacing="0" w:line="262" w:lineRule="atLeast"/>
        <w:rPr>
          <w:rFonts w:hint="eastAsia"/>
          <w:color w:val="333333"/>
          <w:sz w:val="14"/>
          <w:szCs w:val="14"/>
        </w:rPr>
      </w:pPr>
      <w:r>
        <w:rPr>
          <w:rFonts w:hint="eastAsia"/>
          <w:color w:val="333333"/>
          <w:sz w:val="14"/>
          <w:szCs w:val="14"/>
        </w:rPr>
        <w:t xml:space="preserve">　　1.培育世界一流创新型企业。鼓励行业领军企业构建高水平研发机构，形成完善的研发组织体系，集聚高端创新人才。引导领军企业联合中小企业和科研单位系统布局创新链，提供产业技术创新整体解决方案。培育一批核心技术能力突出、集成创新能力强、引领重要产业发展的创新型企业，力争有一批企业进入全球百强创新型企业。</w:t>
      </w:r>
    </w:p>
    <w:p w:rsidR="00C97B7A" w:rsidRDefault="00C97B7A" w:rsidP="00C97B7A">
      <w:pPr>
        <w:pStyle w:val="a3"/>
        <w:shd w:val="clear" w:color="auto" w:fill="FFFFFF"/>
        <w:spacing w:before="99" w:beforeAutospacing="0" w:after="99" w:afterAutospacing="0" w:line="262" w:lineRule="atLeast"/>
        <w:rPr>
          <w:rFonts w:hint="eastAsia"/>
          <w:color w:val="333333"/>
          <w:sz w:val="14"/>
          <w:szCs w:val="14"/>
        </w:rPr>
      </w:pPr>
      <w:r>
        <w:rPr>
          <w:rFonts w:hint="eastAsia"/>
          <w:color w:val="333333"/>
          <w:sz w:val="14"/>
          <w:szCs w:val="14"/>
        </w:rPr>
        <w:t xml:space="preserve">　　2.建设世界一流大学和一流学科。加快中国特色现代大学制度建设，深入推进管、办、评分离，扩大学校办学自主权，完善学校内部治理结构。引导大学加强基础研究和追求学术卓越，组建跨学科、综合交叉的科研团队，形成一批优势学科集群和高水平科技创新基地，建立创新能力评估基础上的绩效拨款制度，系统提升人才培养、学科建设、科技研发三位一体创新水平。增强原始创新能力和服务经济社会发展能力，推动一批高水平大学和学科进入世界一流行列或前列。</w:t>
      </w:r>
    </w:p>
    <w:p w:rsidR="00C97B7A" w:rsidRDefault="00C97B7A" w:rsidP="00C97B7A">
      <w:pPr>
        <w:pStyle w:val="a3"/>
        <w:shd w:val="clear" w:color="auto" w:fill="FFFFFF"/>
        <w:spacing w:before="99" w:beforeAutospacing="0" w:after="99" w:afterAutospacing="0" w:line="262" w:lineRule="atLeast"/>
        <w:rPr>
          <w:rFonts w:hint="eastAsia"/>
          <w:color w:val="333333"/>
          <w:sz w:val="14"/>
          <w:szCs w:val="14"/>
        </w:rPr>
      </w:pPr>
      <w:r>
        <w:rPr>
          <w:rFonts w:hint="eastAsia"/>
          <w:color w:val="333333"/>
          <w:sz w:val="14"/>
          <w:szCs w:val="14"/>
        </w:rPr>
        <w:t xml:space="preserve">　　3.建设世界一流科研院所。明晰科研院所功能定位，增强在基础前沿和行业共性关键技术研发中的骨干引领作用。健全现代科研院所制度，形成符合创新规律、体现领域特色、实施分类管理的法人治理结构。围绕国家重大任务，有效整合优势科研资源，建设综合性、高水平的国际化科技创新基地，在若干优势领域形成一批具有鲜明特色的世界级科学研究中心。</w:t>
      </w:r>
    </w:p>
    <w:p w:rsidR="00C97B7A" w:rsidRDefault="00C97B7A" w:rsidP="00C97B7A">
      <w:pPr>
        <w:pStyle w:val="a3"/>
        <w:shd w:val="clear" w:color="auto" w:fill="FFFFFF"/>
        <w:spacing w:before="99" w:beforeAutospacing="0" w:after="99" w:afterAutospacing="0" w:line="262" w:lineRule="atLeast"/>
        <w:rPr>
          <w:rFonts w:hint="eastAsia"/>
          <w:color w:val="333333"/>
          <w:sz w:val="14"/>
          <w:szCs w:val="14"/>
        </w:rPr>
      </w:pPr>
      <w:r>
        <w:rPr>
          <w:rFonts w:hint="eastAsia"/>
          <w:color w:val="333333"/>
          <w:sz w:val="14"/>
          <w:szCs w:val="14"/>
        </w:rPr>
        <w:t xml:space="preserve">　　4.发展面向市场的新型研发机构。围绕区域性、行业性重大技术需求，实行多元化投资、多样化模式、市场化运作，发展多种形式的先进技术研发、成果转化和产业孵化机构。</w:t>
      </w:r>
    </w:p>
    <w:p w:rsidR="00C97B7A" w:rsidRDefault="00C97B7A" w:rsidP="00C97B7A">
      <w:pPr>
        <w:pStyle w:val="a3"/>
        <w:shd w:val="clear" w:color="auto" w:fill="FFFFFF"/>
        <w:spacing w:before="99" w:beforeAutospacing="0" w:after="99" w:afterAutospacing="0" w:line="262" w:lineRule="atLeast"/>
        <w:rPr>
          <w:rFonts w:hint="eastAsia"/>
          <w:color w:val="333333"/>
          <w:sz w:val="14"/>
          <w:szCs w:val="14"/>
        </w:rPr>
      </w:pPr>
      <w:r>
        <w:rPr>
          <w:rFonts w:hint="eastAsia"/>
          <w:color w:val="333333"/>
          <w:sz w:val="14"/>
          <w:szCs w:val="14"/>
        </w:rPr>
        <w:t xml:space="preserve">　　5.构建专业化技术转移服务体系。发展研发设计、中试熟化、创业孵化、检验检测认证、知识产权等各类科技服务。完善全国技术交易市场体系，发展规范化、专业化、市场化、网络化的技术和知识产权交易平台。科研院所和高校建立专业化技术转移机构和职业化技术转移人才队伍，</w:t>
      </w:r>
      <w:proofErr w:type="gramStart"/>
      <w:r>
        <w:rPr>
          <w:rFonts w:hint="eastAsia"/>
          <w:color w:val="333333"/>
          <w:sz w:val="14"/>
          <w:szCs w:val="14"/>
        </w:rPr>
        <w:t>畅通技术</w:t>
      </w:r>
      <w:proofErr w:type="gramEnd"/>
      <w:r>
        <w:rPr>
          <w:rFonts w:hint="eastAsia"/>
          <w:color w:val="333333"/>
          <w:sz w:val="14"/>
          <w:szCs w:val="14"/>
        </w:rPr>
        <w:t>转移通道。</w:t>
      </w:r>
    </w:p>
    <w:p w:rsidR="00C97B7A" w:rsidRDefault="00C97B7A" w:rsidP="00C97B7A">
      <w:pPr>
        <w:pStyle w:val="a3"/>
        <w:shd w:val="clear" w:color="auto" w:fill="FFFFFF"/>
        <w:spacing w:before="99" w:beforeAutospacing="0" w:after="99" w:afterAutospacing="0" w:line="262" w:lineRule="atLeast"/>
        <w:rPr>
          <w:rFonts w:hint="eastAsia"/>
          <w:color w:val="333333"/>
          <w:sz w:val="14"/>
          <w:szCs w:val="14"/>
        </w:rPr>
      </w:pPr>
      <w:r>
        <w:rPr>
          <w:rFonts w:hint="eastAsia"/>
          <w:color w:val="333333"/>
          <w:sz w:val="14"/>
          <w:szCs w:val="14"/>
        </w:rPr>
        <w:lastRenderedPageBreak/>
        <w:t xml:space="preserve">　　（六）实施重大科技项目和工程，实现重点跨越</w:t>
      </w:r>
    </w:p>
    <w:p w:rsidR="00C97B7A" w:rsidRDefault="00C97B7A" w:rsidP="00C97B7A">
      <w:pPr>
        <w:pStyle w:val="a3"/>
        <w:shd w:val="clear" w:color="auto" w:fill="FFFFFF"/>
        <w:spacing w:before="99" w:beforeAutospacing="0" w:after="99" w:afterAutospacing="0" w:line="262" w:lineRule="atLeast"/>
        <w:rPr>
          <w:rFonts w:hint="eastAsia"/>
          <w:color w:val="333333"/>
          <w:sz w:val="14"/>
          <w:szCs w:val="14"/>
        </w:rPr>
      </w:pPr>
      <w:r>
        <w:rPr>
          <w:rFonts w:hint="eastAsia"/>
          <w:color w:val="333333"/>
          <w:sz w:val="14"/>
          <w:szCs w:val="14"/>
        </w:rPr>
        <w:t xml:space="preserve">　　在关系国家安全和长远发展的重点领域，部署一批重大科技项目和工程。</w:t>
      </w:r>
    </w:p>
    <w:p w:rsidR="00C97B7A" w:rsidRDefault="00C97B7A" w:rsidP="00C97B7A">
      <w:pPr>
        <w:pStyle w:val="a3"/>
        <w:shd w:val="clear" w:color="auto" w:fill="FFFFFF"/>
        <w:spacing w:before="99" w:beforeAutospacing="0" w:after="99" w:afterAutospacing="0" w:line="262" w:lineRule="atLeast"/>
        <w:rPr>
          <w:rFonts w:hint="eastAsia"/>
          <w:color w:val="333333"/>
          <w:sz w:val="14"/>
          <w:szCs w:val="14"/>
        </w:rPr>
      </w:pPr>
      <w:r>
        <w:rPr>
          <w:rFonts w:hint="eastAsia"/>
          <w:color w:val="333333"/>
          <w:sz w:val="14"/>
          <w:szCs w:val="14"/>
        </w:rPr>
        <w:t xml:space="preserve">　　面向2020年，继续加快实施已部署的国家科技重大专项，聚焦目标、突出重点，攻克高端通用芯片、高档数控机床、集成电路装备、宽带移动通信、油气田、核电站、水污染治理、转基因生物新品种、新药创制、传染病防治等方面的关键核心技术，形成若干战略性技术和战略性产品，培育新兴产业。</w:t>
      </w:r>
    </w:p>
    <w:p w:rsidR="00C97B7A" w:rsidRDefault="00C97B7A" w:rsidP="00C97B7A">
      <w:pPr>
        <w:pStyle w:val="a3"/>
        <w:shd w:val="clear" w:color="auto" w:fill="FFFFFF"/>
        <w:spacing w:before="99" w:beforeAutospacing="0" w:after="99" w:afterAutospacing="0" w:line="262" w:lineRule="atLeast"/>
        <w:rPr>
          <w:rFonts w:hint="eastAsia"/>
          <w:color w:val="333333"/>
          <w:sz w:val="14"/>
          <w:szCs w:val="14"/>
        </w:rPr>
      </w:pPr>
      <w:r>
        <w:rPr>
          <w:rFonts w:hint="eastAsia"/>
          <w:color w:val="333333"/>
          <w:sz w:val="14"/>
          <w:szCs w:val="14"/>
        </w:rPr>
        <w:t xml:space="preserve">　　面向2030年，坚持有所为有所不为，尽快启动航空发动机及燃气轮机重大项目，在量子通信、信息网络、智能制造和机器人、深空深海探测、重点新材料和新能源、脑科学、健康医疗等领域，充分论证，把准方向，明确重点，再部署一批体现国家战略意图的重大科技项目和工程。</w:t>
      </w:r>
    </w:p>
    <w:p w:rsidR="00C97B7A" w:rsidRDefault="00C97B7A" w:rsidP="00C97B7A">
      <w:pPr>
        <w:pStyle w:val="a3"/>
        <w:shd w:val="clear" w:color="auto" w:fill="FFFFFF"/>
        <w:spacing w:before="99" w:beforeAutospacing="0" w:after="99" w:afterAutospacing="0" w:line="262" w:lineRule="atLeast"/>
        <w:rPr>
          <w:rFonts w:hint="eastAsia"/>
          <w:color w:val="333333"/>
          <w:sz w:val="14"/>
          <w:szCs w:val="14"/>
        </w:rPr>
      </w:pPr>
      <w:r>
        <w:rPr>
          <w:rFonts w:hint="eastAsia"/>
          <w:color w:val="333333"/>
          <w:sz w:val="14"/>
          <w:szCs w:val="14"/>
        </w:rPr>
        <w:t xml:space="preserve">　　面向2020年的重大</w:t>
      </w:r>
      <w:proofErr w:type="gramStart"/>
      <w:r>
        <w:rPr>
          <w:rFonts w:hint="eastAsia"/>
          <w:color w:val="333333"/>
          <w:sz w:val="14"/>
          <w:szCs w:val="14"/>
        </w:rPr>
        <w:t>专项与</w:t>
      </w:r>
      <w:proofErr w:type="gramEnd"/>
      <w:r>
        <w:rPr>
          <w:rFonts w:hint="eastAsia"/>
          <w:color w:val="333333"/>
          <w:sz w:val="14"/>
          <w:szCs w:val="14"/>
        </w:rPr>
        <w:t>面向2030年的重大科技项目和工程，形成梯次接续的系统布局，并根据国际科技发展的新进展和我国经济社会发展的新需求，及时进行滚动调整和优化。要发挥社会主义市场经济条件下的新型举国体制优势，集中力量，协同攻关，持久发力，久久为功，加快突破重大核心技术，开发重大战略性产品，在国家战略优先领域率先实现跨越。</w:t>
      </w:r>
    </w:p>
    <w:p w:rsidR="00C97B7A" w:rsidRDefault="00C97B7A" w:rsidP="00C97B7A">
      <w:pPr>
        <w:pStyle w:val="a3"/>
        <w:shd w:val="clear" w:color="auto" w:fill="FFFFFF"/>
        <w:spacing w:before="99" w:beforeAutospacing="0" w:after="99" w:afterAutospacing="0" w:line="262" w:lineRule="atLeast"/>
        <w:rPr>
          <w:rFonts w:hint="eastAsia"/>
          <w:color w:val="333333"/>
          <w:sz w:val="14"/>
          <w:szCs w:val="14"/>
        </w:rPr>
      </w:pPr>
      <w:r>
        <w:rPr>
          <w:rFonts w:hint="eastAsia"/>
          <w:color w:val="333333"/>
          <w:sz w:val="14"/>
          <w:szCs w:val="14"/>
        </w:rPr>
        <w:t xml:space="preserve">　　（七）建设高水平人才队伍，筑牢创新根基</w:t>
      </w:r>
    </w:p>
    <w:p w:rsidR="00C97B7A" w:rsidRDefault="00C97B7A" w:rsidP="00C97B7A">
      <w:pPr>
        <w:pStyle w:val="a3"/>
        <w:shd w:val="clear" w:color="auto" w:fill="FFFFFF"/>
        <w:spacing w:before="99" w:beforeAutospacing="0" w:after="99" w:afterAutospacing="0" w:line="262" w:lineRule="atLeast"/>
        <w:rPr>
          <w:rFonts w:hint="eastAsia"/>
          <w:color w:val="333333"/>
          <w:sz w:val="14"/>
          <w:szCs w:val="14"/>
        </w:rPr>
      </w:pPr>
      <w:r>
        <w:rPr>
          <w:rFonts w:hint="eastAsia"/>
          <w:color w:val="333333"/>
          <w:sz w:val="14"/>
          <w:szCs w:val="14"/>
        </w:rPr>
        <w:t xml:space="preserve">　　加快建设科技创新领军人才和高技能人才队伍。围绕重要学科领域和创新方向造就一批世界水平的科学家、科技领军人才、工程师和高水平创新团队，注重培养一线创新人才和青年科技人才，对青年人才开辟特殊支持渠道，支持高校、科研院所、企业面向全球招聘人才。倡导崇尚技能、精益求精的职业精神，在各行各业大规模培养高级技师、技术工人等高技能人才。优化人才成长环境，实施更加积极的创新创业人才激励和吸引政策，推行科技成果处置收益和股权期权激励制度，让各类主体、不同岗位的创新人才都能在科技成果产业化过程中得到合理回报。</w:t>
      </w:r>
    </w:p>
    <w:p w:rsidR="00C97B7A" w:rsidRDefault="00C97B7A" w:rsidP="00C97B7A">
      <w:pPr>
        <w:pStyle w:val="a3"/>
        <w:shd w:val="clear" w:color="auto" w:fill="FFFFFF"/>
        <w:spacing w:before="99" w:beforeAutospacing="0" w:after="99" w:afterAutospacing="0" w:line="262" w:lineRule="atLeast"/>
        <w:rPr>
          <w:rFonts w:hint="eastAsia"/>
          <w:color w:val="333333"/>
          <w:sz w:val="14"/>
          <w:szCs w:val="14"/>
        </w:rPr>
      </w:pPr>
      <w:r>
        <w:rPr>
          <w:rFonts w:hint="eastAsia"/>
          <w:color w:val="333333"/>
          <w:sz w:val="14"/>
          <w:szCs w:val="14"/>
        </w:rPr>
        <w:t xml:space="preserve">　　发挥企业家在创新创业中的重要作用，大力倡导企业家精神，树立创新光荣、创新致富的社会导向，依法保护企业家的创新收益和财产权，培养造就一大批勇于创新、敢于冒险的创新型企业家，建设专业化、市场化、国际化的职业经理人队伍。</w:t>
      </w:r>
    </w:p>
    <w:p w:rsidR="00C97B7A" w:rsidRDefault="00C97B7A" w:rsidP="00C97B7A">
      <w:pPr>
        <w:pStyle w:val="a3"/>
        <w:shd w:val="clear" w:color="auto" w:fill="FFFFFF"/>
        <w:spacing w:before="99" w:beforeAutospacing="0" w:after="99" w:afterAutospacing="0" w:line="262" w:lineRule="atLeast"/>
        <w:rPr>
          <w:rFonts w:hint="eastAsia"/>
          <w:color w:val="333333"/>
          <w:sz w:val="14"/>
          <w:szCs w:val="14"/>
        </w:rPr>
      </w:pPr>
      <w:r>
        <w:rPr>
          <w:rFonts w:hint="eastAsia"/>
          <w:color w:val="333333"/>
          <w:sz w:val="14"/>
          <w:szCs w:val="14"/>
        </w:rPr>
        <w:t xml:space="preserve">　　推动教育创新，改革人才培养模式，把科学精神、创新思维、创造能力和社会责任感的培养贯穿教育全过程。完善高端创新人才和产业技能人才“二元支撑”的人才培养体系，加强普通教育与职业教育衔接。</w:t>
      </w:r>
    </w:p>
    <w:p w:rsidR="00C97B7A" w:rsidRDefault="00C97B7A" w:rsidP="00C97B7A">
      <w:pPr>
        <w:pStyle w:val="a3"/>
        <w:shd w:val="clear" w:color="auto" w:fill="FFFFFF"/>
        <w:spacing w:before="99" w:beforeAutospacing="0" w:after="99" w:afterAutospacing="0" w:line="262" w:lineRule="atLeast"/>
        <w:rPr>
          <w:rFonts w:hint="eastAsia"/>
          <w:color w:val="333333"/>
          <w:sz w:val="14"/>
          <w:szCs w:val="14"/>
        </w:rPr>
      </w:pPr>
      <w:r>
        <w:rPr>
          <w:rFonts w:hint="eastAsia"/>
          <w:color w:val="333333"/>
          <w:sz w:val="14"/>
          <w:szCs w:val="14"/>
        </w:rPr>
        <w:t xml:space="preserve">　　（八）推动创新创业，激发全社会创造活力</w:t>
      </w:r>
    </w:p>
    <w:p w:rsidR="00C97B7A" w:rsidRDefault="00C97B7A" w:rsidP="00C97B7A">
      <w:pPr>
        <w:pStyle w:val="a3"/>
        <w:shd w:val="clear" w:color="auto" w:fill="FFFFFF"/>
        <w:spacing w:before="99" w:beforeAutospacing="0" w:after="99" w:afterAutospacing="0" w:line="262" w:lineRule="atLeast"/>
        <w:rPr>
          <w:rFonts w:hint="eastAsia"/>
          <w:color w:val="333333"/>
          <w:sz w:val="14"/>
          <w:szCs w:val="14"/>
        </w:rPr>
      </w:pPr>
      <w:r>
        <w:rPr>
          <w:rFonts w:hint="eastAsia"/>
          <w:color w:val="333333"/>
          <w:sz w:val="14"/>
          <w:szCs w:val="14"/>
        </w:rPr>
        <w:t xml:space="preserve">　　建设和完善创新创业载体，</w:t>
      </w:r>
      <w:proofErr w:type="gramStart"/>
      <w:r>
        <w:rPr>
          <w:rFonts w:hint="eastAsia"/>
          <w:color w:val="333333"/>
          <w:sz w:val="14"/>
          <w:szCs w:val="14"/>
        </w:rPr>
        <w:t>发展创客经济</w:t>
      </w:r>
      <w:proofErr w:type="gramEnd"/>
      <w:r>
        <w:rPr>
          <w:rFonts w:hint="eastAsia"/>
          <w:color w:val="333333"/>
          <w:sz w:val="14"/>
          <w:szCs w:val="14"/>
        </w:rPr>
        <w:t>，形成大众创业、万众创新的生动局面。</w:t>
      </w:r>
    </w:p>
    <w:p w:rsidR="00C97B7A" w:rsidRDefault="00C97B7A" w:rsidP="00C97B7A">
      <w:pPr>
        <w:pStyle w:val="a3"/>
        <w:shd w:val="clear" w:color="auto" w:fill="FFFFFF"/>
        <w:spacing w:before="99" w:beforeAutospacing="0" w:after="99" w:afterAutospacing="0" w:line="262" w:lineRule="atLeast"/>
        <w:rPr>
          <w:rFonts w:hint="eastAsia"/>
          <w:color w:val="333333"/>
          <w:sz w:val="14"/>
          <w:szCs w:val="14"/>
        </w:rPr>
      </w:pPr>
      <w:r>
        <w:rPr>
          <w:rFonts w:hint="eastAsia"/>
          <w:color w:val="333333"/>
          <w:sz w:val="14"/>
          <w:szCs w:val="14"/>
        </w:rPr>
        <w:t xml:space="preserve">　　l.</w:t>
      </w:r>
      <w:proofErr w:type="gramStart"/>
      <w:r>
        <w:rPr>
          <w:rFonts w:hint="eastAsia"/>
          <w:color w:val="333333"/>
          <w:sz w:val="14"/>
          <w:szCs w:val="14"/>
        </w:rPr>
        <w:t>发展众创空间</w:t>
      </w:r>
      <w:proofErr w:type="gramEnd"/>
      <w:r>
        <w:rPr>
          <w:rFonts w:hint="eastAsia"/>
          <w:color w:val="333333"/>
          <w:sz w:val="14"/>
          <w:szCs w:val="14"/>
        </w:rPr>
        <w:t>。依托移动互联网、大数据、</w:t>
      </w:r>
      <w:proofErr w:type="gramStart"/>
      <w:r>
        <w:rPr>
          <w:rFonts w:hint="eastAsia"/>
          <w:color w:val="333333"/>
          <w:sz w:val="14"/>
          <w:szCs w:val="14"/>
        </w:rPr>
        <w:t>云计算</w:t>
      </w:r>
      <w:proofErr w:type="gramEnd"/>
      <w:r>
        <w:rPr>
          <w:rFonts w:hint="eastAsia"/>
          <w:color w:val="333333"/>
          <w:sz w:val="14"/>
          <w:szCs w:val="14"/>
        </w:rPr>
        <w:t>等现代信息技术，发展新型创业服务模式，建立一批低成本、便利化、开放式</w:t>
      </w:r>
      <w:proofErr w:type="gramStart"/>
      <w:r>
        <w:rPr>
          <w:rFonts w:hint="eastAsia"/>
          <w:color w:val="333333"/>
          <w:sz w:val="14"/>
          <w:szCs w:val="14"/>
        </w:rPr>
        <w:t>众创空间</w:t>
      </w:r>
      <w:proofErr w:type="gramEnd"/>
      <w:r>
        <w:rPr>
          <w:rFonts w:hint="eastAsia"/>
          <w:color w:val="333333"/>
          <w:sz w:val="14"/>
          <w:szCs w:val="14"/>
        </w:rPr>
        <w:t>和虚拟创新社区，建设多种形式的孵化机构，构建“孵化＋创投”的创业模式，为创业者提供工作空间、网络空间、社交空间、共享空间，降低大众参与创新创业的成本和门槛。</w:t>
      </w:r>
    </w:p>
    <w:p w:rsidR="00C97B7A" w:rsidRDefault="00C97B7A" w:rsidP="00C97B7A">
      <w:pPr>
        <w:pStyle w:val="a3"/>
        <w:shd w:val="clear" w:color="auto" w:fill="FFFFFF"/>
        <w:spacing w:before="99" w:beforeAutospacing="0" w:after="99" w:afterAutospacing="0" w:line="262" w:lineRule="atLeast"/>
        <w:rPr>
          <w:rFonts w:hint="eastAsia"/>
          <w:color w:val="333333"/>
          <w:sz w:val="14"/>
          <w:szCs w:val="14"/>
        </w:rPr>
      </w:pPr>
      <w:r>
        <w:rPr>
          <w:rFonts w:hint="eastAsia"/>
          <w:color w:val="333333"/>
          <w:sz w:val="14"/>
          <w:szCs w:val="14"/>
        </w:rPr>
        <w:t xml:space="preserve">　　2.孵化培育创新型小微企业。适应小型化、智能化、专业化的产业组织新特征，推动分布式、网络化的创新，鼓励企业开展商业模式创新，引导社会资本参与建设面向小</w:t>
      </w:r>
      <w:proofErr w:type="gramStart"/>
      <w:r>
        <w:rPr>
          <w:rFonts w:hint="eastAsia"/>
          <w:color w:val="333333"/>
          <w:sz w:val="14"/>
          <w:szCs w:val="14"/>
        </w:rPr>
        <w:t>微企业</w:t>
      </w:r>
      <w:proofErr w:type="gramEnd"/>
      <w:r>
        <w:rPr>
          <w:rFonts w:hint="eastAsia"/>
          <w:color w:val="333333"/>
          <w:sz w:val="14"/>
          <w:szCs w:val="14"/>
        </w:rPr>
        <w:t>的社会化技术创新公共服务平台，推动小</w:t>
      </w:r>
      <w:proofErr w:type="gramStart"/>
      <w:r>
        <w:rPr>
          <w:rFonts w:hint="eastAsia"/>
          <w:color w:val="333333"/>
          <w:sz w:val="14"/>
          <w:szCs w:val="14"/>
        </w:rPr>
        <w:t>微企业</w:t>
      </w:r>
      <w:proofErr w:type="gramEnd"/>
      <w:r>
        <w:rPr>
          <w:rFonts w:hint="eastAsia"/>
          <w:color w:val="333333"/>
          <w:sz w:val="14"/>
          <w:szCs w:val="14"/>
        </w:rPr>
        <w:t>向“专精特新”发展，让大批创新活力旺盛的小</w:t>
      </w:r>
      <w:proofErr w:type="gramStart"/>
      <w:r>
        <w:rPr>
          <w:rFonts w:hint="eastAsia"/>
          <w:color w:val="333333"/>
          <w:sz w:val="14"/>
          <w:szCs w:val="14"/>
        </w:rPr>
        <w:t>微企业</w:t>
      </w:r>
      <w:proofErr w:type="gramEnd"/>
      <w:r>
        <w:rPr>
          <w:rFonts w:hint="eastAsia"/>
          <w:color w:val="333333"/>
          <w:sz w:val="14"/>
          <w:szCs w:val="14"/>
        </w:rPr>
        <w:t>不断涌现。</w:t>
      </w:r>
    </w:p>
    <w:p w:rsidR="00C97B7A" w:rsidRDefault="00C97B7A" w:rsidP="00C97B7A">
      <w:pPr>
        <w:pStyle w:val="a3"/>
        <w:shd w:val="clear" w:color="auto" w:fill="FFFFFF"/>
        <w:spacing w:before="99" w:beforeAutospacing="0" w:after="99" w:afterAutospacing="0" w:line="262" w:lineRule="atLeast"/>
        <w:rPr>
          <w:rFonts w:hint="eastAsia"/>
          <w:color w:val="333333"/>
          <w:sz w:val="14"/>
          <w:szCs w:val="14"/>
        </w:rPr>
      </w:pPr>
      <w:r>
        <w:rPr>
          <w:rFonts w:hint="eastAsia"/>
          <w:color w:val="333333"/>
          <w:sz w:val="14"/>
          <w:szCs w:val="14"/>
        </w:rPr>
        <w:t xml:space="preserve">　　3.鼓励人人创新。推动</w:t>
      </w:r>
      <w:proofErr w:type="gramStart"/>
      <w:r>
        <w:rPr>
          <w:rFonts w:hint="eastAsia"/>
          <w:color w:val="333333"/>
          <w:sz w:val="14"/>
          <w:szCs w:val="14"/>
        </w:rPr>
        <w:t>创客文化</w:t>
      </w:r>
      <w:proofErr w:type="gramEnd"/>
      <w:r>
        <w:rPr>
          <w:rFonts w:hint="eastAsia"/>
          <w:color w:val="333333"/>
          <w:sz w:val="14"/>
          <w:szCs w:val="14"/>
        </w:rPr>
        <w:t>进学校，设立创新创业课程，开展品牌</w:t>
      </w:r>
      <w:proofErr w:type="gramStart"/>
      <w:r>
        <w:rPr>
          <w:rFonts w:hint="eastAsia"/>
          <w:color w:val="333333"/>
          <w:sz w:val="14"/>
          <w:szCs w:val="14"/>
        </w:rPr>
        <w:t>性创客</w:t>
      </w:r>
      <w:proofErr w:type="gramEnd"/>
      <w:r>
        <w:rPr>
          <w:rFonts w:hint="eastAsia"/>
          <w:color w:val="333333"/>
          <w:sz w:val="14"/>
          <w:szCs w:val="14"/>
        </w:rPr>
        <w:t>活动，鼓励学生动手、实践、创业。支持企业员工参与工艺改进和产品设计，鼓励一切有益的微创新、</w:t>
      </w:r>
      <w:proofErr w:type="gramStart"/>
      <w:r>
        <w:rPr>
          <w:rFonts w:hint="eastAsia"/>
          <w:color w:val="333333"/>
          <w:sz w:val="14"/>
          <w:szCs w:val="14"/>
        </w:rPr>
        <w:t>微创业</w:t>
      </w:r>
      <w:proofErr w:type="gramEnd"/>
      <w:r>
        <w:rPr>
          <w:rFonts w:hint="eastAsia"/>
          <w:color w:val="333333"/>
          <w:sz w:val="14"/>
          <w:szCs w:val="14"/>
        </w:rPr>
        <w:t>和小发明、小改进，将奇思妙想、创新创意转化为实实在在的创业活动。</w:t>
      </w:r>
    </w:p>
    <w:p w:rsidR="00C97B7A" w:rsidRDefault="00C97B7A" w:rsidP="00C97B7A">
      <w:pPr>
        <w:pStyle w:val="a3"/>
        <w:shd w:val="clear" w:color="auto" w:fill="FFFFFF"/>
        <w:spacing w:before="99" w:beforeAutospacing="0" w:after="99" w:afterAutospacing="0" w:line="262" w:lineRule="atLeast"/>
        <w:rPr>
          <w:color w:val="333333"/>
          <w:sz w:val="14"/>
          <w:szCs w:val="14"/>
        </w:rPr>
      </w:pPr>
      <w:r>
        <w:rPr>
          <w:rFonts w:hint="eastAsia"/>
          <w:color w:val="333333"/>
          <w:sz w:val="14"/>
          <w:szCs w:val="14"/>
        </w:rPr>
        <w:t xml:space="preserve">　</w:t>
      </w:r>
      <w:r>
        <w:rPr>
          <w:rStyle w:val="a4"/>
          <w:rFonts w:hint="eastAsia"/>
          <w:color w:val="333333"/>
          <w:sz w:val="14"/>
          <w:szCs w:val="14"/>
        </w:rPr>
        <w:t>五、战略保障</w:t>
      </w:r>
    </w:p>
    <w:p w:rsidR="00C97B7A" w:rsidRDefault="00C97B7A" w:rsidP="00C97B7A">
      <w:pPr>
        <w:pStyle w:val="a3"/>
        <w:shd w:val="clear" w:color="auto" w:fill="FFFFFF"/>
        <w:spacing w:before="99" w:beforeAutospacing="0" w:after="99" w:afterAutospacing="0" w:line="262" w:lineRule="atLeast"/>
        <w:rPr>
          <w:rFonts w:hint="eastAsia"/>
          <w:color w:val="333333"/>
          <w:sz w:val="14"/>
          <w:szCs w:val="14"/>
        </w:rPr>
      </w:pPr>
      <w:r>
        <w:rPr>
          <w:rFonts w:hint="eastAsia"/>
          <w:color w:val="333333"/>
          <w:sz w:val="14"/>
          <w:szCs w:val="14"/>
        </w:rPr>
        <w:t xml:space="preserve">　　实施创新驱动发展战略，必须从体制改革、环境营造、资源投入、扩大开放等方面加大保障力度。</w:t>
      </w:r>
    </w:p>
    <w:p w:rsidR="00C97B7A" w:rsidRDefault="00C97B7A" w:rsidP="00C97B7A">
      <w:pPr>
        <w:pStyle w:val="a3"/>
        <w:shd w:val="clear" w:color="auto" w:fill="FFFFFF"/>
        <w:spacing w:before="99" w:beforeAutospacing="0" w:after="99" w:afterAutospacing="0" w:line="262" w:lineRule="atLeast"/>
        <w:rPr>
          <w:rFonts w:hint="eastAsia"/>
          <w:color w:val="333333"/>
          <w:sz w:val="14"/>
          <w:szCs w:val="14"/>
        </w:rPr>
      </w:pPr>
      <w:r>
        <w:rPr>
          <w:rFonts w:hint="eastAsia"/>
          <w:color w:val="333333"/>
          <w:sz w:val="14"/>
          <w:szCs w:val="14"/>
        </w:rPr>
        <w:t xml:space="preserve">　　（一）改革创新治理体系</w:t>
      </w:r>
    </w:p>
    <w:p w:rsidR="00C97B7A" w:rsidRDefault="00C97B7A" w:rsidP="00C97B7A">
      <w:pPr>
        <w:pStyle w:val="a3"/>
        <w:shd w:val="clear" w:color="auto" w:fill="FFFFFF"/>
        <w:spacing w:before="99" w:beforeAutospacing="0" w:after="99" w:afterAutospacing="0" w:line="262" w:lineRule="atLeast"/>
        <w:rPr>
          <w:rFonts w:hint="eastAsia"/>
          <w:color w:val="333333"/>
          <w:sz w:val="14"/>
          <w:szCs w:val="14"/>
        </w:rPr>
      </w:pPr>
      <w:r>
        <w:rPr>
          <w:rFonts w:hint="eastAsia"/>
          <w:color w:val="333333"/>
          <w:sz w:val="14"/>
          <w:szCs w:val="14"/>
        </w:rPr>
        <w:t xml:space="preserve">　　顺应创新主体多元、活动多样、路径多变的新趋势，推动政府管理创新，形成多元参与、协同高效的创新治理格局。</w:t>
      </w:r>
    </w:p>
    <w:p w:rsidR="00C97B7A" w:rsidRDefault="00C97B7A" w:rsidP="00C97B7A">
      <w:pPr>
        <w:pStyle w:val="a3"/>
        <w:shd w:val="clear" w:color="auto" w:fill="FFFFFF"/>
        <w:spacing w:before="99" w:beforeAutospacing="0" w:after="99" w:afterAutospacing="0" w:line="262" w:lineRule="atLeast"/>
        <w:rPr>
          <w:rFonts w:hint="eastAsia"/>
          <w:color w:val="333333"/>
          <w:sz w:val="14"/>
          <w:szCs w:val="14"/>
        </w:rPr>
      </w:pPr>
      <w:r>
        <w:rPr>
          <w:rFonts w:hint="eastAsia"/>
          <w:color w:val="333333"/>
          <w:sz w:val="14"/>
          <w:szCs w:val="14"/>
        </w:rPr>
        <w:t xml:space="preserve">　　建立国家高层次创新决策咨询机制，定期向党中央、国务院报告国内外科技创新动态，提出重大政策建议。转变政府创新管理职能，合理定位政府和市场功能。强化政府战略规划、政策制定、环境营造、公共服务、监督评估和重大任务实施等职能。对于竞争性的新技术、新产品、新业态开发，应交由市场和企业来决定。建立创新治理的社会参与机制，发挥各类行业协会、基金会、科技社团等在推动创新驱动发展中的作用。</w:t>
      </w:r>
    </w:p>
    <w:p w:rsidR="00C97B7A" w:rsidRDefault="00C97B7A" w:rsidP="00C97B7A">
      <w:pPr>
        <w:pStyle w:val="a3"/>
        <w:shd w:val="clear" w:color="auto" w:fill="FFFFFF"/>
        <w:spacing w:before="99" w:beforeAutospacing="0" w:after="99" w:afterAutospacing="0" w:line="262" w:lineRule="atLeast"/>
        <w:rPr>
          <w:rFonts w:hint="eastAsia"/>
          <w:color w:val="333333"/>
          <w:sz w:val="14"/>
          <w:szCs w:val="14"/>
        </w:rPr>
      </w:pPr>
      <w:r>
        <w:rPr>
          <w:rFonts w:hint="eastAsia"/>
          <w:color w:val="333333"/>
          <w:sz w:val="14"/>
          <w:szCs w:val="14"/>
        </w:rPr>
        <w:lastRenderedPageBreak/>
        <w:t xml:space="preserve">　　合理确定中央各部门功能性分工，发挥行业主管部门在创新需求</w:t>
      </w:r>
      <w:proofErr w:type="gramStart"/>
      <w:r>
        <w:rPr>
          <w:rFonts w:hint="eastAsia"/>
          <w:color w:val="333333"/>
          <w:sz w:val="14"/>
          <w:szCs w:val="14"/>
        </w:rPr>
        <w:t>凝炼</w:t>
      </w:r>
      <w:proofErr w:type="gramEnd"/>
      <w:r>
        <w:rPr>
          <w:rFonts w:hint="eastAsia"/>
          <w:color w:val="333333"/>
          <w:sz w:val="14"/>
          <w:szCs w:val="14"/>
        </w:rPr>
        <w:t>、任务组织实施、成果推广应用等方面的作用。科学划分中央和地方科技管理事权，中央政府职能侧重全局性、基础性、长远性工作，地方政府职能侧重推动技术开发和转化应用。</w:t>
      </w:r>
    </w:p>
    <w:p w:rsidR="00C97B7A" w:rsidRDefault="00C97B7A" w:rsidP="00C97B7A">
      <w:pPr>
        <w:pStyle w:val="a3"/>
        <w:shd w:val="clear" w:color="auto" w:fill="FFFFFF"/>
        <w:spacing w:before="99" w:beforeAutospacing="0" w:after="99" w:afterAutospacing="0" w:line="262" w:lineRule="atLeast"/>
        <w:rPr>
          <w:rFonts w:hint="eastAsia"/>
          <w:color w:val="333333"/>
          <w:sz w:val="14"/>
          <w:szCs w:val="14"/>
        </w:rPr>
      </w:pPr>
      <w:r>
        <w:rPr>
          <w:rFonts w:hint="eastAsia"/>
          <w:color w:val="333333"/>
          <w:sz w:val="14"/>
          <w:szCs w:val="14"/>
        </w:rPr>
        <w:t xml:space="preserve">　　构建国家科技管理基础制度。再造科技计划管理体系，改进和优化国家科技计划管理流程，建设国家科技计划管理信息系统，构建覆盖全过程的监督和评估制度。完善国家科技报告制度，建立国家重大科研基础设施和科技基础条件平台开放共享制度，推动科技资源向各</w:t>
      </w:r>
      <w:proofErr w:type="gramStart"/>
      <w:r>
        <w:rPr>
          <w:rFonts w:hint="eastAsia"/>
          <w:color w:val="333333"/>
          <w:sz w:val="14"/>
          <w:szCs w:val="14"/>
        </w:rPr>
        <w:t>类创新</w:t>
      </w:r>
      <w:proofErr w:type="gramEnd"/>
      <w:r>
        <w:rPr>
          <w:rFonts w:hint="eastAsia"/>
          <w:color w:val="333333"/>
          <w:sz w:val="14"/>
          <w:szCs w:val="14"/>
        </w:rPr>
        <w:t>主体开放。建立国家创新调查制度，引导各地树立创新发展导向。</w:t>
      </w:r>
    </w:p>
    <w:p w:rsidR="00C97B7A" w:rsidRDefault="00C97B7A" w:rsidP="00C97B7A">
      <w:pPr>
        <w:pStyle w:val="a3"/>
        <w:shd w:val="clear" w:color="auto" w:fill="FFFFFF"/>
        <w:spacing w:before="99" w:beforeAutospacing="0" w:after="99" w:afterAutospacing="0" w:line="262" w:lineRule="atLeast"/>
        <w:rPr>
          <w:rFonts w:hint="eastAsia"/>
          <w:color w:val="333333"/>
          <w:sz w:val="14"/>
          <w:szCs w:val="14"/>
        </w:rPr>
      </w:pPr>
      <w:r>
        <w:rPr>
          <w:rFonts w:hint="eastAsia"/>
          <w:color w:val="333333"/>
          <w:sz w:val="14"/>
          <w:szCs w:val="14"/>
        </w:rPr>
        <w:t xml:space="preserve">　　（二）多渠道增加创新投入</w:t>
      </w:r>
    </w:p>
    <w:p w:rsidR="00C97B7A" w:rsidRDefault="00C97B7A" w:rsidP="00C97B7A">
      <w:pPr>
        <w:pStyle w:val="a3"/>
        <w:shd w:val="clear" w:color="auto" w:fill="FFFFFF"/>
        <w:spacing w:before="99" w:beforeAutospacing="0" w:after="99" w:afterAutospacing="0" w:line="262" w:lineRule="atLeast"/>
        <w:rPr>
          <w:rFonts w:hint="eastAsia"/>
          <w:color w:val="333333"/>
          <w:sz w:val="14"/>
          <w:szCs w:val="14"/>
        </w:rPr>
      </w:pPr>
      <w:r>
        <w:rPr>
          <w:rFonts w:hint="eastAsia"/>
          <w:color w:val="333333"/>
          <w:sz w:val="14"/>
          <w:szCs w:val="14"/>
        </w:rPr>
        <w:t xml:space="preserve">　　切实加大对基础性、战略性和公益性研究稳定支持力度，完善稳定支持和竞争性支持相协调的机制。改革中央财政科技计划和资金管理，提高资金使用效益。完善激励企业研发的普惠性政策，引导企业成为技术创新投入主体。</w:t>
      </w:r>
    </w:p>
    <w:p w:rsidR="00C97B7A" w:rsidRDefault="00C97B7A" w:rsidP="00C97B7A">
      <w:pPr>
        <w:pStyle w:val="a3"/>
        <w:shd w:val="clear" w:color="auto" w:fill="FFFFFF"/>
        <w:spacing w:before="99" w:beforeAutospacing="0" w:after="99" w:afterAutospacing="0" w:line="262" w:lineRule="atLeast"/>
        <w:rPr>
          <w:rFonts w:hint="eastAsia"/>
          <w:color w:val="333333"/>
          <w:sz w:val="14"/>
          <w:szCs w:val="14"/>
        </w:rPr>
      </w:pPr>
      <w:r>
        <w:rPr>
          <w:rFonts w:hint="eastAsia"/>
          <w:color w:val="333333"/>
          <w:sz w:val="14"/>
          <w:szCs w:val="14"/>
        </w:rPr>
        <w:t xml:space="preserve">　　探索建立符合中国国情、适合科技创业企业发展的金融服务模式。鼓励银行业金融机构创新金融产品，拓展多层次资本市场支持创新的功能，积极发展天使投资，壮大创业投资规模，运用互联网金融支持创新。充分发挥科技成果转化、中小企业创新、新兴产业培育等方面基金的作用，引导带动社会资本投入创新。</w:t>
      </w:r>
    </w:p>
    <w:p w:rsidR="00C97B7A" w:rsidRDefault="00C97B7A" w:rsidP="00C97B7A">
      <w:pPr>
        <w:pStyle w:val="a3"/>
        <w:shd w:val="clear" w:color="auto" w:fill="FFFFFF"/>
        <w:spacing w:before="99" w:beforeAutospacing="0" w:after="99" w:afterAutospacing="0" w:line="262" w:lineRule="atLeast"/>
        <w:rPr>
          <w:rFonts w:hint="eastAsia"/>
          <w:color w:val="333333"/>
          <w:sz w:val="14"/>
          <w:szCs w:val="14"/>
        </w:rPr>
      </w:pPr>
      <w:r>
        <w:rPr>
          <w:rFonts w:hint="eastAsia"/>
          <w:color w:val="333333"/>
          <w:sz w:val="14"/>
          <w:szCs w:val="14"/>
        </w:rPr>
        <w:t xml:space="preserve">　　（三）全方位推进开放创新</w:t>
      </w:r>
    </w:p>
    <w:p w:rsidR="00C97B7A" w:rsidRDefault="00C97B7A" w:rsidP="00C97B7A">
      <w:pPr>
        <w:pStyle w:val="a3"/>
        <w:shd w:val="clear" w:color="auto" w:fill="FFFFFF"/>
        <w:spacing w:before="99" w:beforeAutospacing="0" w:after="99" w:afterAutospacing="0" w:line="262" w:lineRule="atLeast"/>
        <w:rPr>
          <w:rFonts w:hint="eastAsia"/>
          <w:color w:val="333333"/>
          <w:sz w:val="14"/>
          <w:szCs w:val="14"/>
        </w:rPr>
      </w:pPr>
      <w:r>
        <w:rPr>
          <w:rFonts w:hint="eastAsia"/>
          <w:color w:val="333333"/>
          <w:sz w:val="14"/>
          <w:szCs w:val="14"/>
        </w:rPr>
        <w:t xml:space="preserve">　　抓住全球创新资源加速流动和我国经济地位上升的历史机遇，提高我国全球配置创新资源能力。支持企业面向全球布局创新网络，鼓励建立海外研发中心，按照国际规则并购、合资、参股国外创新型企业和研发机构，提高海外知识产权运营能力。以卫星、高铁、核能、超级计算机等为重点，推动我国先进技术和装备走出去。鼓励外商投资战略性新兴产业、高新技术产业、现代服务业，支持跨国公司在中国设立研发中心，实现引资、引智、引技相结合。</w:t>
      </w:r>
    </w:p>
    <w:p w:rsidR="00C97B7A" w:rsidRDefault="00C97B7A" w:rsidP="00C97B7A">
      <w:pPr>
        <w:pStyle w:val="a3"/>
        <w:shd w:val="clear" w:color="auto" w:fill="FFFFFF"/>
        <w:spacing w:before="99" w:beforeAutospacing="0" w:after="99" w:afterAutospacing="0" w:line="262" w:lineRule="atLeast"/>
        <w:rPr>
          <w:rFonts w:hint="eastAsia"/>
          <w:color w:val="333333"/>
          <w:sz w:val="14"/>
          <w:szCs w:val="14"/>
        </w:rPr>
      </w:pPr>
      <w:r>
        <w:rPr>
          <w:rFonts w:hint="eastAsia"/>
          <w:color w:val="333333"/>
          <w:sz w:val="14"/>
          <w:szCs w:val="14"/>
        </w:rPr>
        <w:t xml:space="preserve">　　深入参与全球科技创新治理，主动设置全球性创新议题，积极参与重大国际科技合作规则制定，共同应对粮食安全、能源安全、环境污染、气候变化以及公共卫生等全球性挑战。丰富和深化创新对话，围绕落实“一带一路”战略构想和亚太互联互通蓝图，合作建设面向沿线国家的科技创新基地。积极参与和主导国际大科学计划和工程，提高国家科技计划对外开放水平。</w:t>
      </w:r>
    </w:p>
    <w:p w:rsidR="00C97B7A" w:rsidRDefault="00C97B7A" w:rsidP="00C97B7A">
      <w:pPr>
        <w:pStyle w:val="a3"/>
        <w:shd w:val="clear" w:color="auto" w:fill="FFFFFF"/>
        <w:spacing w:before="99" w:beforeAutospacing="0" w:after="99" w:afterAutospacing="0" w:line="262" w:lineRule="atLeast"/>
        <w:rPr>
          <w:color w:val="333333"/>
          <w:sz w:val="14"/>
          <w:szCs w:val="14"/>
        </w:rPr>
      </w:pPr>
      <w:r>
        <w:rPr>
          <w:rFonts w:hint="eastAsia"/>
          <w:color w:val="333333"/>
          <w:sz w:val="14"/>
          <w:szCs w:val="14"/>
        </w:rPr>
        <w:t>（四）完善突出创新导向的评价制度</w:t>
      </w:r>
    </w:p>
    <w:p w:rsidR="00C97B7A" w:rsidRDefault="00C97B7A" w:rsidP="00C97B7A">
      <w:pPr>
        <w:pStyle w:val="a3"/>
        <w:shd w:val="clear" w:color="auto" w:fill="FFFFFF"/>
        <w:spacing w:before="99" w:beforeAutospacing="0" w:after="99" w:afterAutospacing="0" w:line="262" w:lineRule="atLeast"/>
        <w:rPr>
          <w:rFonts w:hint="eastAsia"/>
          <w:color w:val="333333"/>
          <w:sz w:val="14"/>
          <w:szCs w:val="14"/>
        </w:rPr>
      </w:pPr>
      <w:r>
        <w:rPr>
          <w:rFonts w:hint="eastAsia"/>
          <w:color w:val="333333"/>
          <w:sz w:val="14"/>
          <w:szCs w:val="14"/>
        </w:rPr>
        <w:t xml:space="preserve">　　根据不同创新活动的规律和特点，建立健全科学分类的创新评价制度体系。推进高校和科研院所分类评价，实施绩效评价，把技术转移和科研成果对经济社会的影响纳入评价指标，将评价结果作为财政科技经费支持的重要依据。完善人才评价制度，进一步改革完善职称评审制度，增加用人单位评价自主权。推行第三方评价，探索建立政府、社会组织、公众等多方参与的评价机制，拓展社会化、专业化、国际化评价渠道。改革国家科技奖励制度，优化结构、减少数量、提高质量，逐步由申报制改为提名制，强化对人的激励。发展具有品牌和公信力的社会奖项。完善国民经济核算体系，逐步探索将反映创新活动的研发支出纳入投资统计，反映无形资产对经济的贡献，突出创新活动的投入和成效。改革完善国有企业评价机制，把研发投入和创新绩效作为重要考核指标。</w:t>
      </w:r>
    </w:p>
    <w:p w:rsidR="00C97B7A" w:rsidRDefault="00C97B7A" w:rsidP="00C97B7A">
      <w:pPr>
        <w:pStyle w:val="a3"/>
        <w:shd w:val="clear" w:color="auto" w:fill="FFFFFF"/>
        <w:spacing w:before="99" w:beforeAutospacing="0" w:after="99" w:afterAutospacing="0" w:line="262" w:lineRule="atLeast"/>
        <w:rPr>
          <w:rFonts w:hint="eastAsia"/>
          <w:color w:val="333333"/>
          <w:sz w:val="14"/>
          <w:szCs w:val="14"/>
        </w:rPr>
      </w:pPr>
      <w:r>
        <w:rPr>
          <w:rFonts w:hint="eastAsia"/>
          <w:color w:val="333333"/>
          <w:sz w:val="14"/>
          <w:szCs w:val="14"/>
        </w:rPr>
        <w:t xml:space="preserve">　　（五）实施知识产权、标准、质量和品牌战略</w:t>
      </w:r>
    </w:p>
    <w:p w:rsidR="00C97B7A" w:rsidRDefault="00C97B7A" w:rsidP="00C97B7A">
      <w:pPr>
        <w:pStyle w:val="a3"/>
        <w:shd w:val="clear" w:color="auto" w:fill="FFFFFF"/>
        <w:spacing w:before="99" w:beforeAutospacing="0" w:after="99" w:afterAutospacing="0" w:line="262" w:lineRule="atLeast"/>
        <w:rPr>
          <w:rFonts w:hint="eastAsia"/>
          <w:color w:val="333333"/>
          <w:sz w:val="14"/>
          <w:szCs w:val="14"/>
        </w:rPr>
      </w:pPr>
      <w:r>
        <w:rPr>
          <w:rFonts w:hint="eastAsia"/>
          <w:color w:val="333333"/>
          <w:sz w:val="14"/>
          <w:szCs w:val="14"/>
        </w:rPr>
        <w:t xml:space="preserve">　　加快建设知识产权强国。深化知识产权领域改革，深入实施知识产权战略行动计划，提高知识产权的创造、运用、保护和管理能力。引导支持市场主体创造和运用知识产权，以知识产权利益分享机制为纽带，促进创新成果知识产权化。充分发挥知识产权司法保护的主导作用，增强全民知识产权保护意识，强化知识产权制度对创新的基本保障作用。健全防止滥用知识产权的反垄断审查制度，建立知识产权侵权国际调查和海外维权机制。</w:t>
      </w:r>
    </w:p>
    <w:p w:rsidR="00C97B7A" w:rsidRDefault="00C97B7A" w:rsidP="00C97B7A">
      <w:pPr>
        <w:pStyle w:val="a3"/>
        <w:shd w:val="clear" w:color="auto" w:fill="FFFFFF"/>
        <w:spacing w:before="99" w:beforeAutospacing="0" w:after="99" w:afterAutospacing="0" w:line="262" w:lineRule="atLeast"/>
        <w:rPr>
          <w:rFonts w:hint="eastAsia"/>
          <w:color w:val="333333"/>
          <w:sz w:val="14"/>
          <w:szCs w:val="14"/>
        </w:rPr>
      </w:pPr>
      <w:r>
        <w:rPr>
          <w:rFonts w:hint="eastAsia"/>
          <w:color w:val="333333"/>
          <w:sz w:val="14"/>
          <w:szCs w:val="14"/>
        </w:rPr>
        <w:t xml:space="preserve">　　提升中国标准水平。强化基础通用标准研制，健全技术创新、专利保护与标准化互动支撑机制，及时将先进技术转化为标准。推动我国产业采用国际先进标准，强化强制性标准制定与实施，形成支撑产业升级的标准群，全面提高行业技术标准和产业准入水平。支持我国企业、联盟和社团参与或主导国际标准研制，推动我国优势技术与标准成为国际标准。</w:t>
      </w:r>
    </w:p>
    <w:p w:rsidR="00C97B7A" w:rsidRDefault="00C97B7A" w:rsidP="00C97B7A">
      <w:pPr>
        <w:pStyle w:val="a3"/>
        <w:shd w:val="clear" w:color="auto" w:fill="FFFFFF"/>
        <w:spacing w:before="99" w:beforeAutospacing="0" w:after="99" w:afterAutospacing="0" w:line="262" w:lineRule="atLeast"/>
        <w:rPr>
          <w:rFonts w:hint="eastAsia"/>
          <w:color w:val="333333"/>
          <w:sz w:val="14"/>
          <w:szCs w:val="14"/>
        </w:rPr>
      </w:pPr>
      <w:r>
        <w:rPr>
          <w:rFonts w:hint="eastAsia"/>
          <w:color w:val="333333"/>
          <w:sz w:val="14"/>
          <w:szCs w:val="14"/>
        </w:rPr>
        <w:t xml:space="preserve">　　推动质量强国和中国品牌建设。完善质量诚信体系，形成一批品牌形象突出、服务平台完备、质量水平一流的优势企业和产业集群。制定品牌评价国际标准，建立国际互认的品牌评价体系，推动中国优质品牌国际化。</w:t>
      </w:r>
    </w:p>
    <w:p w:rsidR="00C97B7A" w:rsidRDefault="00C97B7A" w:rsidP="00C97B7A">
      <w:pPr>
        <w:pStyle w:val="a3"/>
        <w:shd w:val="clear" w:color="auto" w:fill="FFFFFF"/>
        <w:spacing w:before="99" w:beforeAutospacing="0" w:after="99" w:afterAutospacing="0" w:line="262" w:lineRule="atLeast"/>
        <w:rPr>
          <w:rFonts w:hint="eastAsia"/>
          <w:color w:val="333333"/>
          <w:sz w:val="14"/>
          <w:szCs w:val="14"/>
        </w:rPr>
      </w:pPr>
      <w:r>
        <w:rPr>
          <w:rFonts w:hint="eastAsia"/>
          <w:color w:val="333333"/>
          <w:sz w:val="14"/>
          <w:szCs w:val="14"/>
        </w:rPr>
        <w:t xml:space="preserve">　　（六）培育创新友好的社会环境</w:t>
      </w:r>
    </w:p>
    <w:p w:rsidR="00C97B7A" w:rsidRDefault="00C97B7A" w:rsidP="00C97B7A">
      <w:pPr>
        <w:pStyle w:val="a3"/>
        <w:shd w:val="clear" w:color="auto" w:fill="FFFFFF"/>
        <w:spacing w:before="99" w:beforeAutospacing="0" w:after="99" w:afterAutospacing="0" w:line="262" w:lineRule="atLeast"/>
        <w:rPr>
          <w:rFonts w:hint="eastAsia"/>
          <w:color w:val="333333"/>
          <w:sz w:val="14"/>
          <w:szCs w:val="14"/>
        </w:rPr>
      </w:pPr>
      <w:r>
        <w:rPr>
          <w:rFonts w:hint="eastAsia"/>
          <w:color w:val="333333"/>
          <w:sz w:val="14"/>
          <w:szCs w:val="14"/>
        </w:rPr>
        <w:t xml:space="preserve">　　健全保护创新的法治环境。加快创新薄弱环节和领域的立法进程，修改不符合创新导向的法规文件，废除制约创新的制度规定，构建综合配套精细化的法治保障体系。</w:t>
      </w:r>
    </w:p>
    <w:p w:rsidR="00C97B7A" w:rsidRDefault="00C97B7A" w:rsidP="00C97B7A">
      <w:pPr>
        <w:pStyle w:val="a3"/>
        <w:shd w:val="clear" w:color="auto" w:fill="FFFFFF"/>
        <w:spacing w:before="99" w:beforeAutospacing="0" w:after="99" w:afterAutospacing="0" w:line="262" w:lineRule="atLeast"/>
        <w:rPr>
          <w:rFonts w:hint="eastAsia"/>
          <w:color w:val="333333"/>
          <w:sz w:val="14"/>
          <w:szCs w:val="14"/>
        </w:rPr>
      </w:pPr>
      <w:r>
        <w:rPr>
          <w:rFonts w:hint="eastAsia"/>
          <w:color w:val="333333"/>
          <w:sz w:val="14"/>
          <w:szCs w:val="14"/>
        </w:rPr>
        <w:lastRenderedPageBreak/>
        <w:t xml:space="preserve">　　培育开放公平的市场环境。加快突破行业垄断和市场分割。强化需求</w:t>
      </w:r>
      <w:proofErr w:type="gramStart"/>
      <w:r>
        <w:rPr>
          <w:rFonts w:hint="eastAsia"/>
          <w:color w:val="333333"/>
          <w:sz w:val="14"/>
          <w:szCs w:val="14"/>
        </w:rPr>
        <w:t>侧创新</w:t>
      </w:r>
      <w:proofErr w:type="gramEnd"/>
      <w:r>
        <w:rPr>
          <w:rFonts w:hint="eastAsia"/>
          <w:color w:val="333333"/>
          <w:sz w:val="14"/>
          <w:szCs w:val="14"/>
        </w:rPr>
        <w:t>政策的引导作用，建立符合国际规则的政府采购制度，利用首台套订购、普惠性财税和保险等政策手段，降低企业创新成本，扩大创新产品和服务的市场空间。推进要素价格形成机制的市场化改革，强化能源资源、生态环境等方面的刚性约束，提高科技和人才等创新要素在产品价格中的权重，让善于创新者获得更大的竞争优势。</w:t>
      </w:r>
    </w:p>
    <w:p w:rsidR="00C97B7A" w:rsidRDefault="00C97B7A" w:rsidP="00C97B7A">
      <w:pPr>
        <w:pStyle w:val="a3"/>
        <w:shd w:val="clear" w:color="auto" w:fill="FFFFFF"/>
        <w:spacing w:before="99" w:beforeAutospacing="0" w:after="99" w:afterAutospacing="0" w:line="262" w:lineRule="atLeast"/>
        <w:rPr>
          <w:rFonts w:hint="eastAsia"/>
          <w:color w:val="333333"/>
          <w:sz w:val="14"/>
          <w:szCs w:val="14"/>
        </w:rPr>
      </w:pPr>
      <w:r>
        <w:rPr>
          <w:rFonts w:hint="eastAsia"/>
          <w:color w:val="333333"/>
          <w:sz w:val="14"/>
          <w:szCs w:val="14"/>
        </w:rPr>
        <w:t xml:space="preserve">　　营造崇尚创新的文化环境。大力宣传广大科技工作者爱国奉献、勇攀高峰的感人事迹和崇高精神，在全社会形成鼓励创造、追求卓越的创新文化，推动创新成为民族精神的重要内涵。倡导百家争鸣、尊重科学家个性的学术文化，增强敢为人先、勇于冒尖、大胆质疑的创新自信。重视科研试</w:t>
      </w:r>
      <w:proofErr w:type="gramStart"/>
      <w:r>
        <w:rPr>
          <w:rFonts w:hint="eastAsia"/>
          <w:color w:val="333333"/>
          <w:sz w:val="14"/>
          <w:szCs w:val="14"/>
        </w:rPr>
        <w:t>错探索</w:t>
      </w:r>
      <w:proofErr w:type="gramEnd"/>
      <w:r>
        <w:rPr>
          <w:rFonts w:hint="eastAsia"/>
          <w:color w:val="333333"/>
          <w:sz w:val="14"/>
          <w:szCs w:val="14"/>
        </w:rPr>
        <w:t>价值，建立鼓励创新、宽容失败的容错纠错机制。营造宽松的科研氛围，保障科技人员的学术自由。加强科研诚信建设，引导广大科技工作者恪守学术道德，坚守社会责任。加强科学教育，丰富科学教育教学内容和形式，激发青少年的科技兴趣。加强科学技术普及，提高全民科学素养，在全社会塑造科学理性精神。</w:t>
      </w:r>
    </w:p>
    <w:p w:rsidR="00C97B7A" w:rsidRDefault="00C97B7A" w:rsidP="00C97B7A">
      <w:pPr>
        <w:pStyle w:val="a3"/>
        <w:shd w:val="clear" w:color="auto" w:fill="FFFFFF"/>
        <w:spacing w:before="99" w:beforeAutospacing="0" w:after="99" w:afterAutospacing="0" w:line="262" w:lineRule="atLeast"/>
        <w:rPr>
          <w:rFonts w:hint="eastAsia"/>
          <w:color w:val="333333"/>
          <w:sz w:val="14"/>
          <w:szCs w:val="14"/>
        </w:rPr>
      </w:pPr>
      <w:r>
        <w:rPr>
          <w:rFonts w:hint="eastAsia"/>
          <w:color w:val="333333"/>
          <w:sz w:val="14"/>
          <w:szCs w:val="14"/>
        </w:rPr>
        <w:t xml:space="preserve">　　</w:t>
      </w:r>
      <w:r>
        <w:rPr>
          <w:rStyle w:val="a4"/>
          <w:rFonts w:hint="eastAsia"/>
          <w:color w:val="333333"/>
          <w:sz w:val="14"/>
          <w:szCs w:val="14"/>
        </w:rPr>
        <w:t>六、组织实施</w:t>
      </w:r>
    </w:p>
    <w:p w:rsidR="00C97B7A" w:rsidRDefault="00C97B7A" w:rsidP="00C97B7A">
      <w:pPr>
        <w:pStyle w:val="a3"/>
        <w:shd w:val="clear" w:color="auto" w:fill="FFFFFF"/>
        <w:spacing w:before="99" w:beforeAutospacing="0" w:after="99" w:afterAutospacing="0" w:line="262" w:lineRule="atLeast"/>
        <w:rPr>
          <w:rFonts w:hint="eastAsia"/>
          <w:color w:val="333333"/>
          <w:sz w:val="14"/>
          <w:szCs w:val="14"/>
        </w:rPr>
      </w:pPr>
      <w:r>
        <w:rPr>
          <w:rFonts w:hint="eastAsia"/>
          <w:color w:val="333333"/>
          <w:sz w:val="14"/>
          <w:szCs w:val="14"/>
        </w:rPr>
        <w:t xml:space="preserve">　　实施创新驱动发展战略是我们党在新时期的重大历史使命。全党全国必须统一思想，各级党委和政府必须切实增强责任感和紧迫感，统筹谋划，系统部署，精心组织，扎实推进。</w:t>
      </w:r>
    </w:p>
    <w:p w:rsidR="00C97B7A" w:rsidRDefault="00C97B7A" w:rsidP="00C97B7A">
      <w:pPr>
        <w:pStyle w:val="a3"/>
        <w:shd w:val="clear" w:color="auto" w:fill="FFFFFF"/>
        <w:spacing w:before="99" w:beforeAutospacing="0" w:after="99" w:afterAutospacing="0" w:line="262" w:lineRule="atLeast"/>
        <w:rPr>
          <w:rFonts w:hint="eastAsia"/>
          <w:color w:val="333333"/>
          <w:sz w:val="14"/>
          <w:szCs w:val="14"/>
        </w:rPr>
      </w:pPr>
      <w:r>
        <w:rPr>
          <w:rFonts w:hint="eastAsia"/>
          <w:color w:val="333333"/>
          <w:sz w:val="14"/>
          <w:szCs w:val="14"/>
        </w:rPr>
        <w:t xml:space="preserve">　　加强领导。按照党中央、国务院统一部署，国家科技体制改革和创新体系建设领导小组负责本纲要的具体组织实施工作，加强对创新驱动发展重大战略问题的研究和审议，指导推动纲要落实。</w:t>
      </w:r>
    </w:p>
    <w:p w:rsidR="00C97B7A" w:rsidRDefault="00C97B7A" w:rsidP="00C97B7A">
      <w:pPr>
        <w:pStyle w:val="a3"/>
        <w:shd w:val="clear" w:color="auto" w:fill="FFFFFF"/>
        <w:spacing w:before="99" w:beforeAutospacing="0" w:after="99" w:afterAutospacing="0" w:line="262" w:lineRule="atLeast"/>
        <w:rPr>
          <w:rFonts w:hint="eastAsia"/>
          <w:color w:val="333333"/>
          <w:sz w:val="14"/>
          <w:szCs w:val="14"/>
        </w:rPr>
      </w:pPr>
      <w:r>
        <w:rPr>
          <w:rFonts w:hint="eastAsia"/>
          <w:color w:val="333333"/>
          <w:sz w:val="14"/>
          <w:szCs w:val="14"/>
        </w:rPr>
        <w:t xml:space="preserve">　　分工协作。国务院和军队各有关部门、各省（自治区、直辖市）要根据本纲要制定具体实施方案，强化大局意识、责任意识，加强协同、形成合力。</w:t>
      </w:r>
    </w:p>
    <w:p w:rsidR="00C97B7A" w:rsidRDefault="00C97B7A" w:rsidP="00C97B7A">
      <w:pPr>
        <w:pStyle w:val="a3"/>
        <w:shd w:val="clear" w:color="auto" w:fill="FFFFFF"/>
        <w:spacing w:before="99" w:beforeAutospacing="0" w:after="99" w:afterAutospacing="0" w:line="262" w:lineRule="atLeast"/>
        <w:rPr>
          <w:rFonts w:hint="eastAsia"/>
          <w:color w:val="333333"/>
          <w:sz w:val="14"/>
          <w:szCs w:val="14"/>
        </w:rPr>
      </w:pPr>
      <w:r>
        <w:rPr>
          <w:rFonts w:hint="eastAsia"/>
          <w:color w:val="333333"/>
          <w:sz w:val="14"/>
          <w:szCs w:val="14"/>
        </w:rPr>
        <w:t xml:space="preserve">　　开展试点。加强任务分解，明确责任单位和进度安排，制订年度和阶段性实施计划。对重大改革任务和重点政策措施，要制定具体方案，开展试点。</w:t>
      </w:r>
    </w:p>
    <w:p w:rsidR="00C97B7A" w:rsidRDefault="00C97B7A" w:rsidP="00C97B7A">
      <w:pPr>
        <w:pStyle w:val="a3"/>
        <w:shd w:val="clear" w:color="auto" w:fill="FFFFFF"/>
        <w:spacing w:before="99" w:beforeAutospacing="0" w:after="99" w:afterAutospacing="0" w:line="262" w:lineRule="atLeast"/>
        <w:rPr>
          <w:rFonts w:hint="eastAsia"/>
          <w:color w:val="333333"/>
          <w:sz w:val="14"/>
          <w:szCs w:val="14"/>
        </w:rPr>
      </w:pPr>
      <w:r>
        <w:rPr>
          <w:rFonts w:hint="eastAsia"/>
          <w:color w:val="333333"/>
          <w:sz w:val="14"/>
          <w:szCs w:val="14"/>
        </w:rPr>
        <w:t xml:space="preserve">　　监测评价。完善以创新发展为导向的考核机制，将创新驱动发展成效作为重要考核指标，引导广大干部树立正确政绩观。加强创新调查，建立定期监测评估和滚动调整机制。</w:t>
      </w:r>
    </w:p>
    <w:p w:rsidR="00C97B7A" w:rsidRDefault="00C97B7A" w:rsidP="00C97B7A">
      <w:pPr>
        <w:pStyle w:val="a3"/>
        <w:shd w:val="clear" w:color="auto" w:fill="FFFFFF"/>
        <w:spacing w:before="99" w:beforeAutospacing="0" w:after="99" w:afterAutospacing="0" w:line="262" w:lineRule="atLeast"/>
        <w:rPr>
          <w:rFonts w:hint="eastAsia"/>
          <w:color w:val="333333"/>
          <w:sz w:val="14"/>
          <w:szCs w:val="14"/>
        </w:rPr>
      </w:pPr>
      <w:r>
        <w:rPr>
          <w:rFonts w:hint="eastAsia"/>
          <w:color w:val="333333"/>
          <w:sz w:val="14"/>
          <w:szCs w:val="14"/>
        </w:rPr>
        <w:t xml:space="preserve">　　加强宣传。做好舆论宣传，及时宣传报道创新驱动发展的新进展、新成效，让创新驱动发展理念成为全社会共识，调动全社会参与支持创新积极性。</w:t>
      </w:r>
    </w:p>
    <w:p w:rsidR="00C97B7A" w:rsidRDefault="00C97B7A" w:rsidP="00C97B7A">
      <w:pPr>
        <w:pStyle w:val="a3"/>
        <w:shd w:val="clear" w:color="auto" w:fill="FFFFFF"/>
        <w:spacing w:before="99" w:beforeAutospacing="0" w:after="99" w:afterAutospacing="0" w:line="262" w:lineRule="atLeast"/>
        <w:rPr>
          <w:rFonts w:hint="eastAsia"/>
          <w:color w:val="333333"/>
          <w:sz w:val="14"/>
          <w:szCs w:val="14"/>
        </w:rPr>
      </w:pPr>
      <w:r>
        <w:rPr>
          <w:rFonts w:hint="eastAsia"/>
          <w:color w:val="333333"/>
          <w:sz w:val="14"/>
          <w:szCs w:val="14"/>
        </w:rPr>
        <w:t xml:space="preserve">　　全党全社会要紧密团结在以习近平同志为总书记的党中央周围，把各方面力量凝聚到创新驱动发展上来，为全面建成创新型国家、实现中华民族伟大复兴的中国梦而努力奋斗。</w:t>
      </w:r>
    </w:p>
    <w:p w:rsidR="004129A7" w:rsidRPr="00C97B7A" w:rsidRDefault="004129A7"/>
    <w:sectPr w:rsidR="004129A7" w:rsidRPr="00C97B7A" w:rsidSect="004129A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97B7A"/>
    <w:rsid w:val="004129A7"/>
    <w:rsid w:val="00C97B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9A7"/>
    <w:pPr>
      <w:widowControl w:val="0"/>
      <w:jc w:val="both"/>
    </w:pPr>
  </w:style>
  <w:style w:type="paragraph" w:styleId="1">
    <w:name w:val="heading 1"/>
    <w:basedOn w:val="a"/>
    <w:link w:val="1Char"/>
    <w:uiPriority w:val="9"/>
    <w:qFormat/>
    <w:rsid w:val="00C97B7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97B7A"/>
    <w:rPr>
      <w:rFonts w:ascii="宋体" w:eastAsia="宋体" w:hAnsi="宋体" w:cs="宋体"/>
      <w:b/>
      <w:bCs/>
      <w:kern w:val="36"/>
      <w:sz w:val="48"/>
      <w:szCs w:val="48"/>
    </w:rPr>
  </w:style>
  <w:style w:type="paragraph" w:styleId="a3">
    <w:name w:val="Normal (Web)"/>
    <w:basedOn w:val="a"/>
    <w:uiPriority w:val="99"/>
    <w:semiHidden/>
    <w:unhideWhenUsed/>
    <w:rsid w:val="00C97B7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97B7A"/>
    <w:rPr>
      <w:b/>
      <w:bCs/>
    </w:rPr>
  </w:style>
</w:styles>
</file>

<file path=word/webSettings.xml><?xml version="1.0" encoding="utf-8"?>
<w:webSettings xmlns:r="http://schemas.openxmlformats.org/officeDocument/2006/relationships" xmlns:w="http://schemas.openxmlformats.org/wordprocessingml/2006/main">
  <w:divs>
    <w:div w:id="653678861">
      <w:bodyDiv w:val="1"/>
      <w:marLeft w:val="0"/>
      <w:marRight w:val="0"/>
      <w:marTop w:val="0"/>
      <w:marBottom w:val="0"/>
      <w:divBdr>
        <w:top w:val="none" w:sz="0" w:space="0" w:color="auto"/>
        <w:left w:val="none" w:sz="0" w:space="0" w:color="auto"/>
        <w:bottom w:val="none" w:sz="0" w:space="0" w:color="auto"/>
        <w:right w:val="none" w:sz="0" w:space="0" w:color="auto"/>
      </w:divBdr>
    </w:div>
    <w:div w:id="877008822">
      <w:bodyDiv w:val="1"/>
      <w:marLeft w:val="0"/>
      <w:marRight w:val="0"/>
      <w:marTop w:val="0"/>
      <w:marBottom w:val="0"/>
      <w:divBdr>
        <w:top w:val="none" w:sz="0" w:space="0" w:color="auto"/>
        <w:left w:val="none" w:sz="0" w:space="0" w:color="auto"/>
        <w:bottom w:val="none" w:sz="0" w:space="0" w:color="auto"/>
        <w:right w:val="none" w:sz="0" w:space="0" w:color="auto"/>
      </w:divBdr>
    </w:div>
    <w:div w:id="1101024526">
      <w:bodyDiv w:val="1"/>
      <w:marLeft w:val="0"/>
      <w:marRight w:val="0"/>
      <w:marTop w:val="0"/>
      <w:marBottom w:val="0"/>
      <w:divBdr>
        <w:top w:val="none" w:sz="0" w:space="0" w:color="auto"/>
        <w:left w:val="none" w:sz="0" w:space="0" w:color="auto"/>
        <w:bottom w:val="none" w:sz="0" w:space="0" w:color="auto"/>
        <w:right w:val="none" w:sz="0" w:space="0" w:color="auto"/>
      </w:divBdr>
    </w:div>
    <w:div w:id="1253319813">
      <w:bodyDiv w:val="1"/>
      <w:marLeft w:val="0"/>
      <w:marRight w:val="0"/>
      <w:marTop w:val="0"/>
      <w:marBottom w:val="0"/>
      <w:divBdr>
        <w:top w:val="none" w:sz="0" w:space="0" w:color="auto"/>
        <w:left w:val="none" w:sz="0" w:space="0" w:color="auto"/>
        <w:bottom w:val="none" w:sz="0" w:space="0" w:color="auto"/>
        <w:right w:val="none" w:sz="0" w:space="0" w:color="auto"/>
      </w:divBdr>
    </w:div>
    <w:div w:id="1311247404">
      <w:bodyDiv w:val="1"/>
      <w:marLeft w:val="0"/>
      <w:marRight w:val="0"/>
      <w:marTop w:val="0"/>
      <w:marBottom w:val="0"/>
      <w:divBdr>
        <w:top w:val="none" w:sz="0" w:space="0" w:color="auto"/>
        <w:left w:val="none" w:sz="0" w:space="0" w:color="auto"/>
        <w:bottom w:val="none" w:sz="0" w:space="0" w:color="auto"/>
        <w:right w:val="none" w:sz="0" w:space="0" w:color="auto"/>
      </w:divBdr>
    </w:div>
    <w:div w:id="1372341331">
      <w:bodyDiv w:val="1"/>
      <w:marLeft w:val="0"/>
      <w:marRight w:val="0"/>
      <w:marTop w:val="0"/>
      <w:marBottom w:val="0"/>
      <w:divBdr>
        <w:top w:val="none" w:sz="0" w:space="0" w:color="auto"/>
        <w:left w:val="none" w:sz="0" w:space="0" w:color="auto"/>
        <w:bottom w:val="none" w:sz="0" w:space="0" w:color="auto"/>
        <w:right w:val="none" w:sz="0" w:space="0" w:color="auto"/>
      </w:divBdr>
    </w:div>
    <w:div w:id="1610357613">
      <w:bodyDiv w:val="1"/>
      <w:marLeft w:val="0"/>
      <w:marRight w:val="0"/>
      <w:marTop w:val="0"/>
      <w:marBottom w:val="0"/>
      <w:divBdr>
        <w:top w:val="none" w:sz="0" w:space="0" w:color="auto"/>
        <w:left w:val="none" w:sz="0" w:space="0" w:color="auto"/>
        <w:bottom w:val="none" w:sz="0" w:space="0" w:color="auto"/>
        <w:right w:val="none" w:sz="0" w:space="0" w:color="auto"/>
      </w:divBdr>
    </w:div>
    <w:div w:id="180869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1999</Words>
  <Characters>11395</Characters>
  <Application>Microsoft Office Word</Application>
  <DocSecurity>0</DocSecurity>
  <Lines>94</Lines>
  <Paragraphs>26</Paragraphs>
  <ScaleCrop>false</ScaleCrop>
  <Company>Microsoft</Company>
  <LinksUpToDate>false</LinksUpToDate>
  <CharactersWithSpaces>13368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2016-06-02T03:35:00Z</dcterms:created>
  <dcterms:modified xsi:type="dcterms:W3CDTF">2016-06-02T03:37:00Z</dcterms:modified>
</cp:coreProperties>
</file>